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小林市長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所在地又は住所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商号又は名称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代表者の氏名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</w:rPr>
        <w:t>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参加表明書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下記の業務等に関する（　</w:t>
      </w:r>
      <w:r>
        <w:rPr>
          <w:rFonts w:hint="default" w:ascii="ＭＳ 明朝" w:hAnsi="ＭＳ 明朝" w:eastAsia="ＭＳ 明朝"/>
          <w:kern w:val="2"/>
          <w:sz w:val="24"/>
          <w:bdr w:val="single" w:color="auto" w:sz="4" w:space="0"/>
        </w:rPr>
        <w:t>プロポーザル方式</w:t>
      </w:r>
      <w:r>
        <w:rPr>
          <w:rFonts w:hint="default" w:ascii="ＭＳ 明朝" w:hAnsi="ＭＳ 明朝" w:eastAsia="ＭＳ 明朝"/>
          <w:kern w:val="2"/>
          <w:sz w:val="24"/>
        </w:rPr>
        <w:t>　・　</w:t>
      </w:r>
      <w:r>
        <w:rPr>
          <w:rFonts w:hint="default" w:ascii="ＭＳ 明朝" w:hAnsi="ＭＳ 明朝" w:eastAsia="ＭＳ 明朝"/>
          <w:strike w:val="0"/>
          <w:dstrike w:val="1"/>
          <w:kern w:val="2"/>
          <w:sz w:val="24"/>
        </w:rPr>
        <w:t>コンペ方式</w:t>
      </w:r>
      <w:r>
        <w:rPr>
          <w:rFonts w:hint="default" w:ascii="ＭＳ 明朝" w:hAnsi="ＭＳ 明朝" w:eastAsia="ＭＳ 明朝"/>
          <w:kern w:val="2"/>
          <w:sz w:val="24"/>
        </w:rPr>
        <w:t>　）による受注候補者選定について、参加表明します。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4"/>
        </w:rPr>
        <w:t>　業務等の名称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令和７年度小林市にしもろ出会い創出支援事業業務委託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tabs>
          <w:tab w:val="left" w:leader="none" w:pos="2235"/>
        </w:tabs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【添付書類】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ab/>
      </w:r>
    </w:p>
    <w:p>
      <w:pPr>
        <w:pStyle w:val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・応募者の概要を説明する書類（様式第２号）</w:t>
      </w:r>
    </w:p>
    <w:p>
      <w:pPr>
        <w:pStyle w:val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・応募者の業務実績等を説明する書類（様式第３号）</w:t>
      </w:r>
    </w:p>
    <w:p>
      <w:pPr>
        <w:pStyle w:val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・誓約書（様式第４号）</w:t>
      </w:r>
    </w:p>
    <w:p>
      <w:pPr>
        <w:pStyle w:val="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・定款、規約その他これらに類するもの</w:t>
      </w:r>
    </w:p>
    <w:p>
      <w:pPr>
        <w:pStyle w:val="0"/>
        <w:ind w:left="240" w:hanging="240" w:hanging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・国税及び地方税（県税及び市町村税）に関する納税証明書（過去１年分の未納が無いことの証明書）</w:t>
      </w:r>
    </w:p>
    <w:p>
      <w:pPr>
        <w:pStyle w:val="0"/>
        <w:spacing w:line="420" w:lineRule="exact"/>
        <w:ind w:leftChars="0" w:rightChars="0" w:hanging="24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・決算に関する書類（収支決算書、貸借対照表、財産目録又はこれらに相当する書類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　※直近１年分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"/>
    <w:basedOn w:val="1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2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299</Characters>
  <Application>JUST Note</Application>
  <Lines>29</Lines>
  <Paragraphs>17</Paragraphs>
  <CharactersWithSpaces>363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2016-12-27T11:34:00Z</cp:lastPrinted>
  <dcterms:created xsi:type="dcterms:W3CDTF">2017-04-13T13:41:00Z</dcterms:created>
  <dcterms:modified xsi:type="dcterms:W3CDTF">2025-07-01T02:28:23Z</dcterms:modified>
  <cp:revision>11</cp:revision>
</cp:coreProperties>
</file>