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年</w:t>
      </w:r>
      <w:r>
        <w:rPr>
          <w:rFonts w:hint="eastAsia"/>
          <w:spacing w:val="105"/>
        </w:rPr>
        <w:t>度</w:t>
      </w:r>
      <w:r>
        <w:rPr>
          <w:rFonts w:hint="eastAsia"/>
        </w:rPr>
        <w:t>収支予算書（決算書）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785"/>
        <w:gridCol w:w="370"/>
        <w:gridCol w:w="4256"/>
      </w:tblGrid>
      <w:tr>
        <w:trPr>
          <w:cantSplit/>
          <w:trHeight w:val="347" w:hRule="atLeast"/>
        </w:trPr>
        <w:tc>
          <w:tcPr>
            <w:tcW w:w="4255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収入の部</w:t>
            </w:r>
            <w:r>
              <w:rPr>
                <w:rFonts w:hint="eastAsia"/>
              </w:rPr>
              <w:t>)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単位：円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15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内容・積算根拠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2"/>
        <w:gridCol w:w="1638"/>
        <w:gridCol w:w="1785"/>
        <w:gridCol w:w="370"/>
        <w:gridCol w:w="4256"/>
      </w:tblGrid>
      <w:tr>
        <w:trPr>
          <w:cantSplit/>
          <w:trHeight w:val="214" w:hRule="atLeast"/>
        </w:trPr>
        <w:tc>
          <w:tcPr>
            <w:tcW w:w="4255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支出の部</w:t>
            </w:r>
            <w:r>
              <w:rPr>
                <w:rFonts w:hint="eastAsia"/>
              </w:rPr>
              <w:t>)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単位：円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95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15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内容・積算根拠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95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p>
      <w:pPr>
        <w:pStyle w:val="0"/>
        <w:spacing w:line="140" w:lineRule="exac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7"/>
      </w:tblGrid>
      <w:tr>
        <w:trPr>
          <w:trHeight w:val="72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総事業費　</w:t>
            </w:r>
            <w:r>
              <w:rPr>
                <w:rFonts w:hint="eastAsia"/>
              </w:rPr>
              <w:t>A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　</w:t>
            </w:r>
            <w:r>
              <w:rPr>
                <w:rFonts w:hint="eastAsia"/>
              </w:rPr>
              <w:t>B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　</w:t>
            </w:r>
            <w:r>
              <w:rPr>
                <w:rFonts w:hint="eastAsia"/>
              </w:rPr>
              <w:t>C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補助金交付決定額</w:t>
            </w:r>
            <w:r>
              <w:rPr>
                <w:rFonts w:hint="eastAsia"/>
              </w:rPr>
              <w:t>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自己資金等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C</w:t>
            </w:r>
          </w:p>
        </w:tc>
      </w:tr>
      <w:tr>
        <w:trPr>
          <w:trHeight w:val="48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100" w:lineRule="exact"/>
        <w:mirrorIndents w:val="1"/>
        <w:rPr>
          <w:rFonts w:hint="default"/>
        </w:rPr>
      </w:pP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8</Words>
  <Characters>139</Characters>
  <Application>JUST Note</Application>
  <Lines>145</Lines>
  <Paragraphs>75</Paragraphs>
  <CharactersWithSpaces>191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様式第3号(第5条、第13条関係)</dc:title>
  <dc:creator>(株)ぎょうせい</dc:creator>
  <cp:lastModifiedBy>大竹</cp:lastModifiedBy>
  <dcterms:created xsi:type="dcterms:W3CDTF">2013-05-20T17:05:00Z</dcterms:created>
  <dcterms:modified xsi:type="dcterms:W3CDTF">2025-04-03T04:16:38Z</dcterms:modified>
  <cp:revision>11</cp:revision>
</cp:coreProperties>
</file>