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大塚原運動広場利用団体名簿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利用団体の構成員において過半数が市内在住の場合は、以下の名簿に記入してください。※使用料の免除を希望される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場合は、年齢を記入してください。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425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責任者氏名</w:t>
            </w: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構成員</w:t>
      </w:r>
    </w:p>
    <w:tbl>
      <w:tblPr>
        <w:tblStyle w:val="17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3990"/>
        <w:gridCol w:w="1367"/>
      </w:tblGrid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居住地住所</w:t>
            </w:r>
          </w:p>
        </w:tc>
        <w:tc>
          <w:tcPr>
            <w:tcW w:w="136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※年齢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【例】大塚　修斗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小林市</w:t>
            </w:r>
          </w:p>
        </w:tc>
        <w:tc>
          <w:tcPr>
            <w:tcW w:w="1367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65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1</Words>
  <Characters>115</Characters>
  <Application>JUST Note</Application>
  <Lines>102</Lines>
  <Paragraphs>11</Paragraphs>
  <CharactersWithSpaces>117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江藤　創志</dc:creator>
  <cp:lastModifiedBy>Administrator</cp:lastModifiedBy>
  <cp:lastPrinted>2021-12-16T02:25:18Z</cp:lastPrinted>
  <dcterms:created xsi:type="dcterms:W3CDTF">2021-12-10T01:54:00Z</dcterms:created>
  <dcterms:modified xsi:type="dcterms:W3CDTF">2026-02-16T01:22:49Z</dcterms:modified>
  <cp:revision>7</cp:revision>
</cp:coreProperties>
</file>