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（様式第３号）</w:t>
      </w: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tabs>
          <w:tab w:val="left" w:leader="none" w:pos="184"/>
          <w:tab w:val="center" w:leader="none" w:pos="4252"/>
        </w:tabs>
        <w:jc w:val="right"/>
        <w:rPr>
          <w:rFonts w:hint="eastAsia" w:ascii="ＭＳ Ｐゴシック" w:hAnsi="ＭＳ Ｐゴシック" w:eastAsia="ＭＳ Ｐゴシック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sz w:val="21"/>
          <w:highlight w:val="none"/>
        </w:rPr>
        <w:t>令和</w:t>
      </w:r>
      <w:r>
        <w:rPr>
          <w:rFonts w:hint="eastAsia" w:ascii="ＭＳ Ｐゴシック" w:hAnsi="ＭＳ Ｐゴシック" w:eastAsia="ＭＳ Ｐゴシック"/>
          <w:b w:val="1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sz w:val="21"/>
          <w:highlight w:val="none"/>
        </w:rPr>
        <w:t>年</w:t>
      </w:r>
      <w:r>
        <w:rPr>
          <w:rFonts w:hint="eastAsia" w:ascii="ＭＳ Ｐゴシック" w:hAnsi="ＭＳ Ｐゴシック" w:eastAsia="ＭＳ Ｐゴシック"/>
          <w:b w:val="1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sz w:val="21"/>
          <w:highlight w:val="none"/>
        </w:rPr>
        <w:t>月　　日</w:t>
      </w:r>
    </w:p>
    <w:p>
      <w:pPr>
        <w:pStyle w:val="0"/>
        <w:tabs>
          <w:tab w:val="left" w:leader="none" w:pos="184"/>
          <w:tab w:val="center" w:leader="none" w:pos="4252"/>
        </w:tabs>
        <w:jc w:val="righ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小林市長　様</w:t>
      </w: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tabs>
          <w:tab w:val="left" w:leader="none" w:pos="184"/>
          <w:tab w:val="center" w:leader="none" w:pos="4252"/>
        </w:tabs>
        <w:ind w:firstLine="3570" w:firstLineChars="1700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所在地</w:t>
      </w:r>
    </w:p>
    <w:p>
      <w:pPr>
        <w:pStyle w:val="0"/>
        <w:tabs>
          <w:tab w:val="left" w:leader="none" w:pos="184"/>
          <w:tab w:val="center" w:leader="none" w:pos="4252"/>
        </w:tabs>
        <w:ind w:firstLine="3570" w:firstLineChars="1700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商号・名称</w:t>
      </w:r>
    </w:p>
    <w:p>
      <w:pPr>
        <w:pStyle w:val="0"/>
        <w:tabs>
          <w:tab w:val="left" w:leader="none" w:pos="184"/>
          <w:tab w:val="center" w:leader="none" w:pos="4252"/>
        </w:tabs>
        <w:ind w:firstLine="3570" w:firstLineChars="1700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代表者氏名　　　　　　　　　　　　　　　　　　　　　㊞</w:t>
      </w:r>
    </w:p>
    <w:p>
      <w:pPr>
        <w:pStyle w:val="0"/>
        <w:tabs>
          <w:tab w:val="left" w:leader="none" w:pos="184"/>
          <w:tab w:val="center" w:leader="none" w:pos="4252"/>
        </w:tabs>
        <w:ind w:firstLine="3570" w:firstLineChars="1700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tabs>
          <w:tab w:val="left" w:leader="none" w:pos="184"/>
          <w:tab w:val="center" w:leader="none" w:pos="4252"/>
        </w:tabs>
        <w:jc w:val="center"/>
        <w:rPr>
          <w:rFonts w:hint="eastAsia" w:ascii="ＭＳ Ｐゴシック" w:hAnsi="ＭＳ Ｐゴシック" w:eastAsia="ＭＳ Ｐゴシック"/>
          <w:b w:val="1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21"/>
        </w:rPr>
        <w:t>質　　問　　書</w:t>
      </w: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次のとおり質問します。</w:t>
      </w:r>
    </w:p>
    <w:tbl>
      <w:tblPr>
        <w:tblStyle w:val="11"/>
        <w:tblW w:w="87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89"/>
        <w:gridCol w:w="2168"/>
        <w:gridCol w:w="6278"/>
      </w:tblGrid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項　目　等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質　問　内　容</w:t>
            </w:r>
          </w:p>
        </w:tc>
      </w:tr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1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</w:tr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2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</w:tr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3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</w:tr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4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</w:tr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5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</w:tr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6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</w:tr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7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</w:tr>
      <w:tr>
        <w:trPr/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8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　＊　質問がない場合は、質問書を提出する必要はありません。</w:t>
      </w:r>
    </w:p>
    <w:p>
      <w:pPr>
        <w:pStyle w:val="0"/>
        <w:tabs>
          <w:tab w:val="left" w:leader="none" w:pos="184"/>
          <w:tab w:val="center" w:leader="none" w:pos="4252"/>
        </w:tabs>
        <w:ind w:firstLine="5460" w:firstLineChars="2600"/>
        <w:rPr>
          <w:rFonts w:hint="eastAsia" w:ascii="ＭＳ Ｐゴシック" w:hAnsi="ＭＳ Ｐゴシック" w:eastAsia="ＭＳ Ｐゴシック"/>
          <w:sz w:val="21"/>
          <w:u w:val="single" w:color="auto"/>
        </w:rPr>
      </w:pPr>
      <w:r>
        <w:rPr>
          <w:rFonts w:hint="eastAsia" w:ascii="ＭＳ Ｐゴシック" w:hAnsi="ＭＳ Ｐゴシック" w:eastAsia="ＭＳ Ｐゴシック"/>
          <w:sz w:val="21"/>
          <w:u w:val="single" w:color="auto"/>
        </w:rPr>
        <w:t>担当者　　　　　　　　　　　　　　　　</w:t>
      </w:r>
    </w:p>
    <w:p>
      <w:pPr>
        <w:pStyle w:val="0"/>
        <w:tabs>
          <w:tab w:val="left" w:leader="none" w:pos="184"/>
          <w:tab w:val="center" w:leader="none" w:pos="4252"/>
        </w:tabs>
        <w:ind w:firstLine="5460" w:firstLineChars="2600"/>
        <w:rPr>
          <w:rFonts w:hint="eastAsia" w:ascii="ＭＳ Ｐゴシック" w:hAnsi="ＭＳ Ｐゴシック" w:eastAsia="ＭＳ Ｐゴシック"/>
          <w:sz w:val="21"/>
          <w:u w:val="single" w:color="auto"/>
        </w:rPr>
      </w:pPr>
      <w:r>
        <w:rPr>
          <w:rFonts w:hint="eastAsia" w:ascii="ＭＳ Ｐゴシック" w:hAnsi="ＭＳ Ｐゴシック" w:eastAsia="ＭＳ Ｐゴシック"/>
          <w:sz w:val="21"/>
          <w:u w:val="single" w:color="auto"/>
        </w:rPr>
        <w:t>電　話　　　　　　　　　　　　　　　　</w:t>
      </w:r>
    </w:p>
    <w:p>
      <w:pPr>
        <w:pStyle w:val="0"/>
        <w:tabs>
          <w:tab w:val="left" w:leader="none" w:pos="184"/>
          <w:tab w:val="center" w:leader="none" w:pos="4252"/>
        </w:tabs>
        <w:ind w:firstLine="5460" w:firstLineChars="2600"/>
        <w:rPr>
          <w:rFonts w:hint="eastAsia" w:ascii="ＭＳ Ｐゴシック" w:hAnsi="ＭＳ Ｐゴシック" w:eastAsia="ＭＳ Ｐゴシック"/>
          <w:sz w:val="21"/>
          <w:u w:val="single" w:color="auto"/>
        </w:rPr>
      </w:pPr>
      <w:r>
        <w:rPr>
          <w:rFonts w:hint="eastAsia" w:ascii="ＭＳ Ｐゴシック" w:hAnsi="ＭＳ Ｐゴシック" w:eastAsia="ＭＳ Ｐゴシック"/>
          <w:sz w:val="21"/>
          <w:u w:val="single" w:color="auto"/>
        </w:rPr>
        <w:t>ﾌｧｯｸｽ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xl70"/>
    <w:basedOn w:val="0"/>
    <w:next w:val="17"/>
    <w:link w:val="0"/>
    <w:uiPriority w:val="0"/>
    <w:qFormat/>
    <w:pPr>
      <w:keepNext w:val="0"/>
      <w:pageBreakBefore w:val="0"/>
      <w:widowControl w:val="1"/>
      <w:suppressLineNumbers w:val="0"/>
      <w:pBdr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xl29"/>
    <w:basedOn w:val="0"/>
    <w:next w:val="1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textAlignment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9</Pages>
  <Words>58</Words>
  <Characters>2960</Characters>
  <Application>JUST Note</Application>
  <Lines>5710</Lines>
  <Paragraphs>285</Paragraphs>
  <CharactersWithSpaces>3723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2025-05-28T08:50:57Z</cp:lastPrinted>
  <dcterms:created xsi:type="dcterms:W3CDTF">2025-05-21T02:57:00Z</dcterms:created>
  <dcterms:modified xsi:type="dcterms:W3CDTF">2025-05-29T04:38:45Z</dcterms:modified>
  <cp:revision>12</cp:revision>
</cp:coreProperties>
</file>