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5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tbl>
      <w:tblPr>
        <w:tblStyle w:val="11"/>
        <w:tblW w:w="9206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15"/>
        <w:gridCol w:w="1239"/>
        <w:gridCol w:w="126"/>
        <w:gridCol w:w="1303"/>
        <w:gridCol w:w="302"/>
        <w:gridCol w:w="107"/>
        <w:gridCol w:w="857"/>
        <w:gridCol w:w="170"/>
        <w:gridCol w:w="138"/>
        <w:gridCol w:w="276"/>
        <w:gridCol w:w="417"/>
        <w:gridCol w:w="582"/>
        <w:gridCol w:w="295"/>
        <w:gridCol w:w="950"/>
        <w:gridCol w:w="929"/>
      </w:tblGrid>
      <w:tr>
        <w:trPr>
          <w:trHeight w:val="984" w:hRule="atLeast"/>
        </w:trPr>
        <w:tc>
          <w:tcPr>
            <w:tcW w:w="92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小林市施設等利用申請書</w:t>
            </w:r>
          </w:p>
          <w:p>
            <w:pPr>
              <w:pStyle w:val="0"/>
              <w:jc w:val="right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申請日　　年　　月　　日</w:t>
            </w:r>
          </w:p>
          <w:p>
            <w:pPr>
              <w:pStyle w:val="0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小林市教育委員会　　様</w:t>
            </w:r>
          </w:p>
          <w:p>
            <w:pPr>
              <w:pStyle w:val="0"/>
              <w:jc w:val="both"/>
              <w:rPr>
                <w:rFonts w:hint="eastAsia" w:ascii="Times New Roman" w:hAnsi="Times New Roman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次のとおり申請します。</w:t>
            </w:r>
          </w:p>
        </w:tc>
      </w:tr>
      <w:tr>
        <w:trPr>
          <w:cantSplit/>
          <w:trHeight w:val="606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申請者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住　所</w:t>
            </w:r>
          </w:p>
        </w:tc>
        <w:tc>
          <w:tcPr>
            <w:tcW w:w="64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Times New Roman" w:hAnsi="Times New Roman"/>
                <w:sz w:val="22"/>
              </w:rPr>
            </w:pPr>
          </w:p>
        </w:tc>
      </w:tr>
      <w:tr>
        <w:trPr>
          <w:cantSplit/>
          <w:trHeight w:val="599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氏　名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Times New Roman" w:hAnsi="Times New Roman"/>
                <w:sz w:val="22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TEL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Times New Roman" w:hAnsi="Times New Roman"/>
                <w:sz w:val="22"/>
              </w:rPr>
            </w:pPr>
          </w:p>
        </w:tc>
      </w:tr>
      <w:tr>
        <w:trPr>
          <w:cantSplit/>
          <w:trHeight w:val="627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団体名</w:t>
            </w:r>
          </w:p>
        </w:tc>
        <w:tc>
          <w:tcPr>
            <w:tcW w:w="64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Times New Roman" w:hAns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施設名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Times New Roman" w:hAnsi="Times New Roman"/>
                <w:sz w:val="22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利用目的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Times New Roman" w:hAns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利用人数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一般</w:t>
            </w:r>
          </w:p>
          <w:p>
            <w:pPr>
              <w:pStyle w:val="0"/>
              <w:jc w:val="right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高校生</w:t>
            </w:r>
          </w:p>
          <w:p>
            <w:pPr>
              <w:pStyle w:val="0"/>
              <w:jc w:val="right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人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小・中学生</w:t>
            </w:r>
          </w:p>
          <w:p>
            <w:pPr>
              <w:pStyle w:val="0"/>
              <w:jc w:val="right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人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未就学児</w:t>
            </w:r>
          </w:p>
          <w:p>
            <w:pPr>
              <w:pStyle w:val="0"/>
              <w:jc w:val="right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人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計</w:t>
            </w:r>
          </w:p>
          <w:p>
            <w:pPr>
              <w:pStyle w:val="0"/>
              <w:jc w:val="right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人</w:t>
            </w:r>
          </w:p>
        </w:tc>
      </w:tr>
      <w:tr>
        <w:trPr>
          <w:cantSplit/>
          <w:trHeight w:val="67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利用者区分</w:t>
            </w:r>
          </w:p>
        </w:tc>
        <w:tc>
          <w:tcPr>
            <w:tcW w:w="76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一般・高校生　　小・中学生　　　未就学児　　　職業的利用</w:t>
            </w:r>
          </w:p>
        </w:tc>
      </w:tr>
      <w:tr>
        <w:trPr>
          <w:cantSplit/>
          <w:trHeight w:val="55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入場料の</w:t>
            </w:r>
          </w:p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有無</w:t>
            </w: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　　　　無</w:t>
            </w: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color w:val="FF0000"/>
                <w:sz w:val="18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入場料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6"/>
              </w:rPr>
              <w:t>（最高額を記入してください）</w:t>
            </w:r>
          </w:p>
        </w:tc>
      </w:tr>
      <w:tr>
        <w:trPr>
          <w:cantSplit/>
          <w:trHeight w:val="540" w:hRule="atLeast"/>
        </w:trPr>
        <w:tc>
          <w:tcPr>
            <w:tcW w:w="60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利用日時（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24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時間表記でお願いします。）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施設区分</w:t>
            </w:r>
          </w:p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コート数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照明</w:t>
            </w:r>
          </w:p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利用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有料設備・器具利用</w:t>
            </w:r>
          </w:p>
        </w:tc>
      </w:tr>
      <w:tr>
        <w:trPr>
          <w:cantSplit/>
          <w:trHeight w:val="540" w:hRule="atLeast"/>
        </w:trPr>
        <w:tc>
          <w:tcPr>
            <w:tcW w:w="603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①　　年　　月　　日（　曜）　　時　　分～　　時　　分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②　　年　　月　　日（　曜）　　時　　分～　　時　　分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③　　年　　月　　日（　曜）　　時　　分～　　時　　分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④　　年　　月　　日（　曜）　　時　　分～　　時　　分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</w:tc>
      </w:tr>
      <w:tr>
        <w:trPr>
          <w:cantSplit/>
          <w:trHeight w:val="540" w:hRule="atLeast"/>
        </w:trPr>
        <w:tc>
          <w:tcPr>
            <w:tcW w:w="6033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⑤　　年　　月　　日（　曜）　　時　　分～　　時　　分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⑥　　年　　月　　日（　曜）　　時　　分～　　時　　分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⑦　　年　　月　　日（　曜）　　時　　分～　　時　　分</w:t>
            </w:r>
          </w:p>
        </w:tc>
        <w:tc>
          <w:tcPr>
            <w:tcW w:w="1294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</w:tc>
      </w:tr>
      <w:tr>
        <w:trPr>
          <w:cantSplit/>
          <w:trHeight w:val="1905" w:hRule="atLeast"/>
        </w:trPr>
        <w:tc>
          <w:tcPr>
            <w:tcW w:w="603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⑧　　年　　月　　日（　曜）　　時　　分～　　時　　分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⑨　　年　　月　　日（　曜）　　時　　分～　　時　　分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⑩　　年　　月　　日（　曜）　　時　　分～　　時　　分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⑪　　年　　月　　日（　曜）　　時　　分～　　時　　分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⑫　　年　　月　　日（　曜）　　時　　分～　　時　　分</w:t>
            </w:r>
          </w:p>
        </w:tc>
        <w:tc>
          <w:tcPr>
            <w:tcW w:w="12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80" w:lineRule="exact"/>
              <w:jc w:val="left"/>
              <w:rPr>
                <w:rFonts w:hint="eastAsia" w:ascii="Times New Roman" w:hAnsi="Times New Roman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jc w:val="left"/>
              <w:rPr>
                <w:rFonts w:hint="eastAsia" w:ascii="Times New Roman" w:hAnsi="Times New Roman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jc w:val="left"/>
              <w:rPr>
                <w:rFonts w:hint="eastAsia" w:ascii="Times New Roman" w:hAnsi="Times New Roman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jc w:val="left"/>
              <w:rPr>
                <w:rFonts w:hint="eastAsia" w:ascii="Times New Roman" w:hAnsi="Times New Roman"/>
                <w:sz w:val="22"/>
              </w:rPr>
            </w:pPr>
          </w:p>
          <w:p>
            <w:pPr>
              <w:pStyle w:val="0"/>
              <w:spacing w:line="380" w:lineRule="exact"/>
              <w:jc w:val="both"/>
              <w:rPr>
                <w:rFonts w:hint="eastAsia" w:ascii="Times New Roman" w:hAnsi="Times New Roman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有・無</w:t>
            </w:r>
          </w:p>
        </w:tc>
      </w:tr>
    </w:tbl>
    <w:p>
      <w:pPr>
        <w:pStyle w:val="0"/>
        <w:spacing w:line="380" w:lineRule="exact"/>
        <w:jc w:val="both"/>
        <w:rPr>
          <w:rFonts w:hint="eastAsia" w:ascii="Times New Roman" w:hAnsi="Times New Roman"/>
          <w:sz w:val="28"/>
        </w:rPr>
      </w:pPr>
    </w:p>
    <w:sectPr>
      <w:type w:val="nextColumn"/>
      <w:pgSz w:w="11907" w:h="16840"/>
      <w:pgMar w:top="1701" w:right="1418" w:bottom="1418" w:left="1418" w:header="567" w:footer="567" w:gutter="0"/>
      <w:cols w:space="720"/>
      <w:textDirection w:val="lrTb"/>
      <w:docGrid w:type="lines" w:linePitch="360" w:charSpace="-37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oNotHyphenateCaps/>
  <w:drawingGridHorizontalSpacing w:val="111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0"/>
    <w:uiPriority w:val="0"/>
    <w:qFormat/>
    <w:rPr>
      <w:rFonts w:ascii="Times New Roman" w:hAnsi="Times New Roman"/>
      <w:kern w:val="2"/>
      <w:sz w:val="2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0"/>
    <w:uiPriority w:val="0"/>
    <w:qFormat/>
    <w:rPr>
      <w:rFonts w:ascii="Times New Roman" w:hAnsi="Times New Roman"/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104</Words>
  <Characters>599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様式第1号（第5条関係）</dc:title>
  <dc:creator>sports001</dc:creator>
  <cp:lastModifiedBy>森本　潤葵</cp:lastModifiedBy>
  <cp:lastPrinted>2013-09-20T15:00:00Z</cp:lastPrinted>
  <dcterms:created xsi:type="dcterms:W3CDTF">2014-03-17T10:38:00Z</dcterms:created>
  <dcterms:modified xsi:type="dcterms:W3CDTF">2014-03-17T01:38:24Z</dcterms:modified>
  <cp:revision>3</cp:revision>
</cp:coreProperties>
</file>