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4"/>
        </w:rPr>
        <w:t>小林市感染症対策営業時間短縮要請協力実績書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spacing w:line="320" w:lineRule="exact"/>
        <w:ind w:left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１　営業時間短縮要請に応じた期間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該当する□にチェックを入れてください。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44"/>
        <w:gridCol w:w="4644"/>
      </w:tblGrid>
      <w:tr>
        <w:trPr>
          <w:trHeight w:val="624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１月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25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日から２月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日まで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１月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28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日から２月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日まで</w:t>
            </w:r>
          </w:p>
        </w:tc>
      </w:tr>
      <w:tr>
        <w:trPr>
          <w:trHeight w:val="624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１月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26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日から２月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日まで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２月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日から３月６日まで</w:t>
            </w:r>
          </w:p>
        </w:tc>
      </w:tr>
      <w:tr>
        <w:trPr>
          <w:trHeight w:val="624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１月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27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日から２月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日まで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月　日から　月　日まで</w:t>
            </w:r>
          </w:p>
        </w:tc>
      </w:tr>
    </w:tbl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２　営業時間短縮要請に応じた食事提供施設</w:t>
      </w:r>
    </w:p>
    <w:p>
      <w:pPr>
        <w:pStyle w:val="0"/>
        <w:spacing w:line="320" w:lineRule="exact"/>
        <w:ind w:left="0" w:leftChars="0" w:right="0" w:rightChars="0" w:hanging="220" w:hangingChars="10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　　</w:t>
      </w:r>
      <w:r>
        <w:rPr>
          <w:rFonts w:hint="eastAsia" w:ascii="ＭＳ 明朝" w:hAnsi="ＭＳ 明朝" w:eastAsia="ＭＳ 明朝"/>
          <w:b w:val="0"/>
          <w:sz w:val="22"/>
        </w:rPr>
        <w:t>市内にある対象施設を記入してください。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2"/>
        <w:gridCol w:w="3769"/>
        <w:gridCol w:w="5097"/>
      </w:tblGrid>
      <w:tr>
        <w:trPr>
          <w:trHeight w:val="624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2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施設の名称</w:t>
            </w:r>
          </w:p>
        </w:tc>
        <w:tc>
          <w:tcPr>
            <w:tcW w:w="2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施設の住所</w:t>
            </w:r>
          </w:p>
        </w:tc>
      </w:tr>
      <w:tr>
        <w:trPr>
          <w:trHeight w:val="624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①</w:t>
            </w:r>
          </w:p>
        </w:tc>
        <w:tc>
          <w:tcPr>
            <w:tcW w:w="202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98"/>
                <w:tab w:val="left" w:leader="none" w:pos="1668"/>
              </w:tabs>
              <w:jc w:val="left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小林市</w:t>
            </w:r>
          </w:p>
        </w:tc>
      </w:tr>
      <w:tr>
        <w:trPr>
          <w:trHeight w:val="624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</w:tc>
        <w:tc>
          <w:tcPr>
            <w:tcW w:w="202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2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小林市</w:t>
            </w:r>
          </w:p>
        </w:tc>
      </w:tr>
      <w:tr>
        <w:trPr>
          <w:trHeight w:val="624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</w:tc>
        <w:tc>
          <w:tcPr>
            <w:tcW w:w="202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2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小林市</w:t>
            </w:r>
          </w:p>
        </w:tc>
      </w:tr>
    </w:tbl>
    <w:p>
      <w:pPr>
        <w:pStyle w:val="0"/>
        <w:spacing w:line="320" w:lineRule="exact"/>
        <w:ind w:left="0" w:leftChars="0" w:right="0" w:rightChars="0" w:hanging="240" w:hanging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３　営業時間等</w:t>
      </w:r>
    </w:p>
    <w:p>
      <w:pPr>
        <w:pStyle w:val="0"/>
        <w:spacing w:line="320" w:lineRule="exact"/>
        <w:ind w:left="0" w:leftChars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酒類の提供を終日停止した場合は、「酒類提供終日停止」欄の□にチェックを入れてください。</w:t>
      </w:r>
    </w:p>
    <w:p>
      <w:pPr>
        <w:pStyle w:val="0"/>
        <w:spacing w:line="320" w:lineRule="exact"/>
        <w:ind w:left="0" w:leftChars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休業した場合は、「休業」欄の□にチェックを入れ変更前の時間のみ記入してください。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2"/>
        <w:gridCol w:w="3193"/>
        <w:gridCol w:w="3193"/>
        <w:gridCol w:w="1230"/>
        <w:gridCol w:w="1230"/>
      </w:tblGrid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変更前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変更後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酒類提供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終日停止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休業</w:t>
            </w:r>
          </w:p>
        </w:tc>
      </w:tr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highlight w:val="none"/>
                <w:shd w:val="clear" w:color="auto" w:fill="auto"/>
              </w:rPr>
              <w:t>例</w:t>
            </w: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1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18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23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1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18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1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～２：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  <w:shd w:val="clear" w:color="auto" w:fill="auto"/>
              </w:rPr>
              <w:t>00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☑</w:t>
            </w:r>
          </w:p>
        </w:tc>
      </w:tr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①</w:t>
            </w: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</w:tc>
        <w:tc>
          <w:tcPr>
            <w:tcW w:w="31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：　　～　　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linePitch="365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240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Theme="minorEastAsia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Theme="minorEastAsia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標準；(Word文書)"/>
    <w:basedOn w:val="0"/>
    <w:next w:val="22"/>
    <w:link w:val="0"/>
    <w:uiPriority w:val="0"/>
    <w:pPr>
      <w:suppressAutoHyphens w:val="1"/>
      <w:overflowPunct w:val="0"/>
      <w:jc w:val="left"/>
      <w:textAlignment w:val="baseline"/>
    </w:pPr>
    <w:rPr>
      <w:color w:val="000000"/>
      <w:kern w:val="1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/>
  </w:style>
  <w:style w:type="character" w:styleId="29" w:customStyle="1">
    <w:name w:val="本文|1_"/>
    <w:basedOn w:val="10"/>
    <w:next w:val="29"/>
    <w:link w:val="30"/>
    <w:uiPriority w:val="0"/>
    <w:qFormat/>
    <w:rPr>
      <w:sz w:val="22"/>
      <w:u w:val="none" w:color="auto"/>
    </w:rPr>
  </w:style>
  <w:style w:type="paragraph" w:styleId="30" w:customStyle="1">
    <w:name w:val="本文|1"/>
    <w:basedOn w:val="0"/>
    <w:next w:val="30"/>
    <w:link w:val="29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="0" w:leftChars="0" w:right="0" w:rightChars="0" w:firstLine="20" w:firstLineChars="0"/>
      <w:contextualSpacing w:val="0"/>
      <w:mirrorIndents w:val="0"/>
      <w:jc w:val="left"/>
      <w:textAlignment w:val="auto"/>
      <w:outlineLvl w:val="9"/>
    </w:pPr>
    <w:rPr>
      <w:rFonts w:ascii="Century" w:hAnsi="Century" w:eastAsia="ＭＳ 明朝"/>
      <w:dstrike w:val="0"/>
      <w:color w:val="000000"/>
      <w:spacing w:val="0"/>
      <w:w w:val="100"/>
      <w:kern w:val="2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1">
    <w:name w:val="Date"/>
    <w:basedOn w:val="0"/>
    <w:next w:val="0"/>
    <w:link w:val="3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ゴシック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2" w:customStyle="1">
    <w:name w:val="日付 (文字)"/>
    <w:basedOn w:val="10"/>
    <w:next w:val="32"/>
    <w:link w:val="31"/>
    <w:uiPriority w:val="0"/>
    <w:qFormat/>
    <w:rPr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2660</TotalTime>
  <Pages>2</Pages>
  <Words>12</Words>
  <Characters>1073</Characters>
  <Application>JUST Note</Application>
  <Lines>75</Lines>
  <Paragraphs>53</Paragraphs>
  <CharactersWithSpaces>1205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唯</dc:creator>
  <cp:lastModifiedBy>岩越　弘高</cp:lastModifiedBy>
  <cp:lastPrinted>2022-01-26T04:05:01Z</cp:lastPrinted>
  <dcterms:created xsi:type="dcterms:W3CDTF">2021-05-30T04:25:00Z</dcterms:created>
  <dcterms:modified xsi:type="dcterms:W3CDTF">2022-02-10T03:07:49Z</dcterms:modified>
  <cp:revision>72</cp:revision>
</cp:coreProperties>
</file>