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r>
        <w:rPr>
          <w:rFonts w:hint="eastAsia"/>
          <w:sz w:val="32"/>
        </w:rPr>
        <w:t>令和８年度小林市駅周辺中心市街地活性化拠点施設整備事業</w:t>
      </w:r>
    </w:p>
    <w:p>
      <w:pPr>
        <w:pStyle w:val="0"/>
        <w:jc w:val="center"/>
        <w:rPr>
          <w:rFonts w:hint="default"/>
          <w:sz w:val="32"/>
        </w:rPr>
      </w:pPr>
      <w:r>
        <w:rPr>
          <w:rFonts w:hint="eastAsia"/>
          <w:sz w:val="32"/>
        </w:rPr>
        <w:t>公募型プロポーザル実施要領</w:t>
      </w:r>
    </w:p>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p>
    <w:p>
      <w:pPr>
        <w:pStyle w:val="0"/>
        <w:jc w:val="center"/>
        <w:rPr>
          <w:rFonts w:hint="default"/>
          <w:sz w:val="32"/>
        </w:rPr>
      </w:pPr>
      <w:r>
        <w:rPr>
          <w:rFonts w:hint="eastAsia"/>
          <w:sz w:val="32"/>
        </w:rPr>
        <w:t>令和８年</w:t>
      </w:r>
      <w:r>
        <w:rPr>
          <w:rFonts w:hint="eastAsia"/>
          <w:sz w:val="32"/>
        </w:rPr>
        <w:t>9</w:t>
      </w:r>
      <w:r>
        <w:rPr>
          <w:rFonts w:hint="eastAsia"/>
          <w:sz w:val="32"/>
        </w:rPr>
        <w:t>月</w:t>
      </w:r>
    </w:p>
    <w:p>
      <w:pPr>
        <w:pStyle w:val="0"/>
        <w:jc w:val="center"/>
        <w:rPr>
          <w:rFonts w:hint="default"/>
          <w:sz w:val="32"/>
        </w:rPr>
      </w:pPr>
      <w:r>
        <w:rPr>
          <w:rFonts w:hint="eastAsia"/>
          <w:sz w:val="32"/>
        </w:rPr>
        <w:t>小林市　経済建設部　商工観光課</w:t>
      </w:r>
    </w:p>
    <w:p>
      <w:pPr>
        <w:pStyle w:val="0"/>
        <w:rPr>
          <w:rFonts w:hint="eastAsia" w:ascii="ＭＳ 明朝" w:hAnsi="ＭＳ 明朝" w:eastAsia="ＭＳ 明朝"/>
        </w:rPr>
      </w:pPr>
      <w:r>
        <w:rPr>
          <w:rFonts w:hint="eastAsia" w:ascii="ＭＳ 明朝" w:hAnsi="ＭＳ 明朝" w:eastAsia="ＭＳ 明朝"/>
        </w:rPr>
        <w:t>１　趣旨</w:t>
      </w:r>
    </w:p>
    <w:p>
      <w:pPr>
        <w:pStyle w:val="0"/>
        <w:rPr>
          <w:rFonts w:hint="eastAsia" w:ascii="ＭＳ 明朝" w:hAnsi="ＭＳ 明朝" w:eastAsia="ＭＳ 明朝"/>
        </w:rPr>
      </w:pPr>
      <w:r>
        <w:rPr>
          <w:rFonts w:hint="eastAsia" w:ascii="ＭＳ 明朝" w:hAnsi="ＭＳ 明朝" w:eastAsia="ＭＳ 明朝"/>
        </w:rPr>
        <w:t>　令和８年度小林市駅周辺中心市街地活性化拠点施設整備事業について、限られた事業費を最大限に有効活用し、また、専門性、技術力、企画力等を必要とする工事であることから、価格以外の技術提案の内容を評価するため、広く提案を募集する公募型プロポーザルにより受注候補者を選定することとし、その手続き等についてこの実施要領を定める。</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２　事業概要</w:t>
      </w:r>
    </w:p>
    <w:p>
      <w:pPr>
        <w:pStyle w:val="15"/>
        <w:numPr>
          <w:ilvl w:val="0"/>
          <w:numId w:val="1"/>
        </w:numPr>
        <w:ind w:leftChars="0"/>
        <w:rPr>
          <w:rFonts w:hint="eastAsia" w:ascii="ＭＳ 明朝" w:hAnsi="ＭＳ 明朝" w:eastAsia="ＭＳ 明朝"/>
        </w:rPr>
      </w:pPr>
      <w:r>
        <w:rPr>
          <w:rFonts w:hint="eastAsia" w:ascii="ＭＳ 明朝" w:hAnsi="ＭＳ 明朝" w:eastAsia="ＭＳ 明朝"/>
        </w:rPr>
        <w:t>目的</w:t>
      </w:r>
    </w:p>
    <w:p>
      <w:pPr>
        <w:pStyle w:val="0"/>
        <w:snapToGrid w:val="1"/>
        <w:ind w:firstLine="210" w:firstLineChars="100"/>
        <w:rPr>
          <w:rFonts w:hint="eastAsia" w:ascii="ＭＳ 明朝" w:hAnsi="ＭＳ 明朝" w:eastAsia="ＭＳ 明朝"/>
        </w:rPr>
      </w:pPr>
      <w:r>
        <w:rPr>
          <w:rFonts w:hint="eastAsia" w:ascii="ＭＳ 明朝" w:hAnsi="ＭＳ 明朝" w:eastAsia="ＭＳ 明朝"/>
        </w:rPr>
        <w:t>多世代・多様な人が集い、「日常」と「にぎわい」が交わる拠点の形成を目的として、中央ふれあい広場に全天候型の屋外施設を整備する。また、子どもたちが遊びを通じて創造性や自発性を育めるような遊び場として駅南３号街区公園も一体的に整備をすることで、</w:t>
      </w:r>
      <w:r>
        <w:rPr>
          <w:rFonts w:hint="eastAsia" w:ascii="ＭＳ 明朝" w:hAnsi="ＭＳ 明朝" w:eastAsia="ＭＳ 明朝"/>
          <w:kern w:val="0"/>
        </w:rPr>
        <w:t>駅を挟みながらも人の流れによって両空間が結ばれ、まちなかへの回遊へと導く一連の動線を形成するとともに、更なる</w:t>
      </w:r>
      <w:r>
        <w:rPr>
          <w:rFonts w:hint="eastAsia" w:ascii="ＭＳ 明朝" w:hAnsi="ＭＳ 明朝" w:eastAsia="ＭＳ 明朝"/>
        </w:rPr>
        <w:t>にぎわいの創出及びまちなかの回遊性を促し、</w:t>
      </w:r>
      <w:r>
        <w:rPr>
          <w:rFonts w:hint="eastAsia" w:ascii="ＭＳ 明朝" w:hAnsi="ＭＳ 明朝" w:eastAsia="ＭＳ 明朝"/>
          <w:kern w:val="0"/>
        </w:rPr>
        <w:t>中心市街地の活性化を目指す。</w:t>
      </w:r>
    </w:p>
    <w:p>
      <w:pPr>
        <w:pStyle w:val="0"/>
        <w:ind w:left="630" w:leftChars="300" w:firstLine="210" w:firstLineChars="100"/>
        <w:rPr>
          <w:rFonts w:hint="eastAsia" w:ascii="ＭＳ 明朝" w:hAnsi="ＭＳ 明朝" w:eastAsia="ＭＳ 明朝"/>
        </w:rPr>
      </w:pPr>
    </w:p>
    <w:p>
      <w:pPr>
        <w:pStyle w:val="15"/>
        <w:numPr>
          <w:ilvl w:val="0"/>
          <w:numId w:val="1"/>
        </w:numPr>
        <w:ind w:leftChars="0"/>
        <w:rPr>
          <w:rFonts w:hint="eastAsia" w:ascii="ＭＳ 明朝" w:hAnsi="ＭＳ 明朝" w:eastAsia="ＭＳ 明朝"/>
        </w:rPr>
      </w:pPr>
      <w:r>
        <w:rPr>
          <w:rFonts w:hint="eastAsia" w:ascii="ＭＳ 明朝" w:hAnsi="ＭＳ 明朝" w:eastAsia="ＭＳ 明朝"/>
        </w:rPr>
        <w:t>業務名</w:t>
      </w:r>
    </w:p>
    <w:p>
      <w:pPr>
        <w:pStyle w:val="0"/>
        <w:ind w:left="0" w:leftChars="0" w:firstLine="420" w:firstLineChars="200"/>
        <w:rPr>
          <w:rFonts w:hint="eastAsia" w:ascii="ＭＳ 明朝" w:hAnsi="ＭＳ 明朝" w:eastAsia="ＭＳ 明朝"/>
        </w:rPr>
      </w:pPr>
      <w:r>
        <w:rPr>
          <w:rFonts w:hint="eastAsia" w:ascii="ＭＳ 明朝" w:hAnsi="ＭＳ 明朝" w:eastAsia="ＭＳ 明朝"/>
        </w:rPr>
        <w:t>令和８年度小林市駅周辺中心市街地活性化拠点施設整備事業</w:t>
      </w:r>
    </w:p>
    <w:p>
      <w:pPr>
        <w:pStyle w:val="0"/>
        <w:ind w:left="630" w:leftChars="300"/>
        <w:rPr>
          <w:rFonts w:hint="eastAsia" w:ascii="ＭＳ 明朝" w:hAnsi="ＭＳ 明朝" w:eastAsia="ＭＳ 明朝"/>
        </w:rPr>
      </w:pPr>
    </w:p>
    <w:p>
      <w:pPr>
        <w:pStyle w:val="0"/>
        <w:ind w:left="630" w:leftChars="300"/>
        <w:rPr>
          <w:rFonts w:hint="eastAsia" w:ascii="ＭＳ 明朝" w:hAnsi="ＭＳ 明朝" w:eastAsia="ＭＳ 明朝"/>
        </w:rPr>
      </w:pPr>
      <w:r>
        <w:rPr>
          <w:rFonts w:hint="eastAsia" w:ascii="ＭＳ 明朝" w:hAnsi="ＭＳ 明朝" w:eastAsia="ＭＳ 明朝"/>
        </w:rPr>
        <w:t>業務内容</w:t>
      </w:r>
    </w:p>
    <w:p>
      <w:pPr>
        <w:pStyle w:val="0"/>
        <w:ind w:left="210" w:leftChars="100" w:firstLine="210" w:firstLineChars="100"/>
        <w:rPr>
          <w:rFonts w:hint="eastAsia" w:ascii="ＭＳ 明朝" w:hAnsi="ＭＳ 明朝" w:eastAsia="ＭＳ 明朝"/>
        </w:rPr>
      </w:pPr>
      <w:r>
        <w:rPr>
          <w:rFonts w:hint="eastAsia" w:ascii="ＭＳ 明朝" w:hAnsi="ＭＳ 明朝" w:eastAsia="ＭＳ 明朝"/>
        </w:rPr>
        <w:t>本事業は、提案を受けた上で、実施設計及び施工を一括して発注する設計・施工一括発注　方式（デザインビルド方式）である。</w:t>
      </w:r>
    </w:p>
    <w:p>
      <w:pPr>
        <w:pStyle w:val="15"/>
        <w:ind w:left="6" w:leftChars="0" w:firstLine="420" w:firstLineChars="200"/>
        <w:rPr>
          <w:rFonts w:hint="eastAsia" w:ascii="ＭＳ 明朝" w:hAnsi="ＭＳ 明朝" w:eastAsia="ＭＳ 明朝"/>
          <w:kern w:val="0"/>
        </w:rPr>
      </w:pPr>
      <w:r>
        <w:rPr>
          <w:rFonts w:hint="eastAsia" w:ascii="ＭＳ 明朝" w:hAnsi="ＭＳ 明朝" w:eastAsia="ＭＳ 明朝"/>
        </w:rPr>
        <w:t>①　</w:t>
      </w:r>
      <w:r>
        <w:rPr>
          <w:rFonts w:hint="eastAsia" w:ascii="ＭＳ 明朝" w:hAnsi="ＭＳ 明朝" w:eastAsia="ＭＳ 明朝"/>
          <w:kern w:val="0"/>
        </w:rPr>
        <w:t>中央ふれあい広場の実施設計</w:t>
      </w:r>
      <w:r>
        <w:rPr>
          <w:rFonts w:hint="eastAsia" w:ascii="ＭＳ 明朝" w:hAnsi="ＭＳ 明朝" w:eastAsia="ＭＳ 明朝"/>
        </w:rPr>
        <w:t>（詳細図面の作成、構造計算含む。）</w:t>
      </w:r>
    </w:p>
    <w:p>
      <w:pPr>
        <w:pStyle w:val="15"/>
        <w:ind w:left="6" w:leftChars="0" w:firstLine="420" w:firstLineChars="200"/>
        <w:rPr>
          <w:rFonts w:hint="eastAsia" w:ascii="ＭＳ 明朝" w:hAnsi="ＭＳ 明朝" w:eastAsia="ＭＳ 明朝"/>
          <w:kern w:val="0"/>
        </w:rPr>
      </w:pPr>
      <w:r>
        <w:rPr>
          <w:rFonts w:hint="eastAsia" w:ascii="ＭＳ 明朝" w:hAnsi="ＭＳ 明朝" w:eastAsia="ＭＳ 明朝"/>
        </w:rPr>
        <w:t>②　</w:t>
      </w:r>
      <w:r>
        <w:rPr>
          <w:rFonts w:hint="eastAsia" w:ascii="ＭＳ 明朝" w:hAnsi="ＭＳ 明朝" w:eastAsia="ＭＳ 明朝"/>
          <w:kern w:val="0"/>
        </w:rPr>
        <w:t>中央ふれあい広場の屋根付き屋外施設設置工事</w:t>
      </w:r>
    </w:p>
    <w:p>
      <w:pPr>
        <w:pStyle w:val="15"/>
        <w:ind w:left="6" w:leftChars="0" w:firstLine="420" w:firstLineChars="200"/>
        <w:rPr>
          <w:rFonts w:hint="eastAsia" w:ascii="ＭＳ 明朝" w:hAnsi="ＭＳ 明朝" w:eastAsia="ＭＳ 明朝"/>
          <w:kern w:val="0"/>
        </w:rPr>
      </w:pPr>
      <w:r>
        <w:rPr>
          <w:rFonts w:hint="eastAsia" w:ascii="ＭＳ 明朝" w:hAnsi="ＭＳ 明朝" w:eastAsia="ＭＳ 明朝"/>
          <w:kern w:val="0"/>
        </w:rPr>
        <w:t>③　駅南３号街区公園の実施設計</w:t>
      </w:r>
    </w:p>
    <w:p>
      <w:pPr>
        <w:pStyle w:val="0"/>
        <w:ind w:firstLine="210" w:firstLineChars="100"/>
        <w:rPr>
          <w:rFonts w:hint="eastAsia" w:ascii="ＭＳ 明朝" w:hAnsi="ＭＳ 明朝" w:eastAsia="ＭＳ 明朝"/>
        </w:rPr>
      </w:pPr>
      <w:r>
        <w:rPr>
          <w:rFonts w:hint="eastAsia" w:ascii="ＭＳ 明朝" w:hAnsi="ＭＳ 明朝" w:eastAsia="ＭＳ 明朝"/>
        </w:rPr>
        <w:t>詳細は別紙１「令和８年度</w:t>
      </w:r>
      <w:r>
        <w:rPr>
          <w:rFonts w:hint="eastAsia" w:ascii="ＭＳ 明朝" w:hAnsi="ＭＳ 明朝" w:eastAsia="ＭＳ 明朝"/>
          <w:kern w:val="0"/>
        </w:rPr>
        <w:t>小林市駅周辺中心市街地活性化拠点施設整備に係る仕様書</w:t>
      </w:r>
      <w:r>
        <w:rPr>
          <w:rFonts w:hint="eastAsia" w:ascii="ＭＳ 明朝" w:hAnsi="ＭＳ 明朝" w:eastAsia="ＭＳ 明朝"/>
        </w:rPr>
        <w:t>」に記載のとおり。</w:t>
      </w:r>
    </w:p>
    <w:p>
      <w:pPr>
        <w:pStyle w:val="0"/>
        <w:ind w:firstLine="210" w:firstLineChars="100"/>
        <w:rPr>
          <w:rFonts w:hint="eastAsia" w:ascii="ＭＳ 明朝" w:hAnsi="ＭＳ 明朝" w:eastAsia="ＭＳ 明朝"/>
        </w:rPr>
      </w:pPr>
    </w:p>
    <w:p>
      <w:pPr>
        <w:pStyle w:val="15"/>
        <w:numPr>
          <w:ilvl w:val="0"/>
          <w:numId w:val="1"/>
        </w:numPr>
        <w:ind w:leftChars="0"/>
        <w:rPr>
          <w:rFonts w:hint="eastAsia" w:ascii="ＭＳ 明朝" w:hAnsi="ＭＳ 明朝" w:eastAsia="ＭＳ 明朝"/>
        </w:rPr>
      </w:pPr>
      <w:r>
        <w:rPr>
          <w:rFonts w:hint="eastAsia" w:ascii="ＭＳ 明朝" w:hAnsi="ＭＳ 明朝" w:eastAsia="ＭＳ 明朝"/>
        </w:rPr>
        <w:t>工期</w:t>
      </w:r>
    </w:p>
    <w:p>
      <w:pPr>
        <w:pStyle w:val="0"/>
        <w:ind w:left="0" w:leftChars="0" w:firstLine="420" w:firstLineChars="200"/>
        <w:rPr>
          <w:rFonts w:hint="eastAsia" w:ascii="ＭＳ 明朝" w:hAnsi="ＭＳ 明朝" w:eastAsia="ＭＳ 明朝"/>
        </w:rPr>
      </w:pPr>
      <w:r>
        <w:rPr>
          <w:rFonts w:hint="eastAsia" w:ascii="ＭＳ 明朝" w:hAnsi="ＭＳ 明朝" w:eastAsia="ＭＳ 明朝"/>
        </w:rPr>
        <w:t>契約締結の日から</w:t>
      </w:r>
      <w:r>
        <w:rPr>
          <w:rFonts w:hint="eastAsia" w:ascii="ＭＳ 明朝" w:hAnsi="ＭＳ 明朝" w:eastAsia="ＭＳ 明朝"/>
          <w:kern w:val="0"/>
        </w:rPr>
        <w:t>令和</w:t>
      </w:r>
      <w:r>
        <w:rPr>
          <w:rFonts w:hint="eastAsia" w:ascii="ＭＳ 明朝" w:hAnsi="ＭＳ 明朝" w:eastAsia="ＭＳ 明朝"/>
          <w:kern w:val="0"/>
        </w:rPr>
        <w:t>10</w:t>
      </w:r>
      <w:r>
        <w:rPr>
          <w:rFonts w:hint="eastAsia" w:ascii="ＭＳ 明朝" w:hAnsi="ＭＳ 明朝" w:eastAsia="ＭＳ 明朝"/>
          <w:kern w:val="0"/>
        </w:rPr>
        <w:t>年</w:t>
      </w:r>
      <w:r>
        <w:rPr>
          <w:rFonts w:hint="eastAsia" w:ascii="ＭＳ 明朝" w:hAnsi="ＭＳ 明朝" w:eastAsia="ＭＳ 明朝"/>
          <w:kern w:val="0"/>
        </w:rPr>
        <w:t>3</w:t>
      </w:r>
      <w:r>
        <w:rPr>
          <w:rFonts w:hint="eastAsia" w:ascii="ＭＳ 明朝" w:hAnsi="ＭＳ 明朝" w:eastAsia="ＭＳ 明朝"/>
          <w:kern w:val="0"/>
        </w:rPr>
        <w:t>月</w:t>
      </w:r>
      <w:r>
        <w:rPr>
          <w:rFonts w:hint="eastAsia" w:ascii="ＭＳ 明朝" w:hAnsi="ＭＳ 明朝" w:eastAsia="ＭＳ 明朝"/>
          <w:kern w:val="0"/>
        </w:rPr>
        <w:t>17</w:t>
      </w:r>
      <w:r>
        <w:rPr>
          <w:rFonts w:hint="eastAsia" w:ascii="ＭＳ 明朝" w:hAnsi="ＭＳ 明朝" w:eastAsia="ＭＳ 明朝"/>
          <w:kern w:val="0"/>
        </w:rPr>
        <w:t>日（金）</w:t>
      </w:r>
      <w:r>
        <w:rPr>
          <w:rFonts w:hint="eastAsia" w:ascii="ＭＳ 明朝" w:hAnsi="ＭＳ 明朝" w:eastAsia="ＭＳ 明朝"/>
        </w:rPr>
        <w:t>まで</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３　予算額</w:t>
      </w:r>
    </w:p>
    <w:p>
      <w:pPr>
        <w:pStyle w:val="0"/>
        <w:ind w:left="0" w:leftChars="0" w:firstLine="420" w:firstLineChars="200"/>
        <w:rPr>
          <w:rFonts w:hint="eastAsia" w:ascii="ＭＳ 明朝" w:hAnsi="ＭＳ 明朝" w:eastAsia="ＭＳ 明朝"/>
        </w:rPr>
      </w:pPr>
      <w:r>
        <w:rPr>
          <w:rFonts w:hint="eastAsia" w:ascii="ＭＳ 明朝" w:hAnsi="ＭＳ 明朝" w:eastAsia="ＭＳ 明朝"/>
          <w:kern w:val="0"/>
        </w:rPr>
        <w:t>594,000,000</w:t>
      </w:r>
      <w:r>
        <w:rPr>
          <w:rFonts w:hint="eastAsia" w:ascii="ＭＳ 明朝" w:hAnsi="ＭＳ 明朝" w:eastAsia="ＭＳ 明朝"/>
        </w:rPr>
        <w:t>円（取引に係る消費税及び地方消費税相当額を含む）</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４　プロポーザルの種類</w:t>
      </w:r>
    </w:p>
    <w:p>
      <w:pPr>
        <w:pStyle w:val="0"/>
        <w:ind w:left="210" w:leftChars="100" w:firstLine="210" w:firstLineChars="100"/>
        <w:rPr>
          <w:rFonts w:hint="eastAsia" w:ascii="ＭＳ 明朝" w:hAnsi="ＭＳ 明朝" w:eastAsia="ＭＳ 明朝"/>
        </w:rPr>
      </w:pPr>
      <w:r>
        <w:rPr>
          <w:rFonts w:hint="eastAsia" w:ascii="ＭＳ 明朝" w:hAnsi="ＭＳ 明朝" w:eastAsia="ＭＳ 明朝"/>
        </w:rPr>
        <w:t>専門性・技術力・企画力により大きく差異がでる業務であることから、技術提案の内容を評価するため、広く提案を募集する公募型プロポーザル方式による。</w:t>
      </w:r>
    </w:p>
    <w:p>
      <w:pPr>
        <w:pStyle w:val="0"/>
        <w:ind w:left="210" w:leftChars="100" w:firstLine="0" w:firstLineChars="0"/>
        <w:rPr>
          <w:rFonts w:hint="eastAsia" w:ascii="ＭＳ 明朝" w:hAnsi="ＭＳ 明朝" w:eastAsia="ＭＳ 明朝"/>
        </w:rPr>
      </w:pPr>
      <w:r>
        <w:rPr>
          <w:rFonts w:hint="eastAsia" w:ascii="ＭＳ 明朝" w:hAnsi="ＭＳ 明朝" w:eastAsia="ＭＳ 明朝"/>
        </w:rPr>
        <w:t>なお、</w:t>
      </w:r>
      <w:r>
        <w:rPr>
          <w:rFonts w:hint="eastAsia" w:ascii="ＭＳ 明朝" w:hAnsi="ＭＳ 明朝" w:eastAsia="ＭＳ 明朝"/>
          <w:u w:val="single" w:color="auto"/>
        </w:rPr>
        <w:t>本プロポーザルは受注候補者を選定するために実施するものであり、提案内容の全てをそのまま契約内容として採用するものではなく、契約に当たっては、選定された受注候補者と協議を行い、仕様、実施内容、契約金額等を調整の上、決定するものとする</w:t>
      </w:r>
      <w:r>
        <w:rPr>
          <w:rFonts w:hint="eastAsia" w:ascii="ＭＳ 明朝" w:hAnsi="ＭＳ 明朝" w:eastAsia="ＭＳ 明朝"/>
        </w:rPr>
        <w:t>。</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５　契約の方法</w:t>
      </w:r>
    </w:p>
    <w:p>
      <w:pPr>
        <w:pStyle w:val="0"/>
        <w:ind w:firstLine="420" w:firstLineChars="200"/>
        <w:rPr>
          <w:rFonts w:hint="eastAsia" w:ascii="ＭＳ 明朝" w:hAnsi="ＭＳ 明朝" w:eastAsia="ＭＳ 明朝"/>
        </w:rPr>
      </w:pPr>
      <w:r>
        <w:rPr>
          <w:rFonts w:hint="eastAsia" w:ascii="ＭＳ 明朝" w:hAnsi="ＭＳ 明朝" w:eastAsia="ＭＳ 明朝"/>
        </w:rPr>
        <w:t>随意契約</w:t>
      </w:r>
    </w:p>
    <w:p>
      <w:pPr>
        <w:pStyle w:val="0"/>
        <w:ind w:firstLine="420" w:firstLineChars="200"/>
        <w:rPr>
          <w:rFonts w:hint="eastAsia" w:ascii="ＭＳ 明朝" w:hAnsi="ＭＳ 明朝" w:eastAsia="ＭＳ 明朝"/>
        </w:rPr>
      </w:pPr>
      <w:r>
        <w:rPr>
          <w:rFonts w:hint="eastAsia" w:ascii="ＭＳ 明朝" w:hAnsi="ＭＳ 明朝" w:eastAsia="ＭＳ 明朝"/>
        </w:rPr>
        <w:t>地方自治法施行令（昭和</w:t>
      </w:r>
      <w:r>
        <w:rPr>
          <w:rFonts w:hint="eastAsia" w:ascii="ＭＳ 明朝" w:hAnsi="ＭＳ 明朝" w:eastAsia="ＭＳ 明朝"/>
        </w:rPr>
        <w:t>22</w:t>
      </w:r>
      <w:r>
        <w:rPr>
          <w:rFonts w:hint="eastAsia" w:ascii="ＭＳ 明朝" w:hAnsi="ＭＳ 明朝" w:eastAsia="ＭＳ 明朝"/>
        </w:rPr>
        <w:t>年政令第</w:t>
      </w:r>
      <w:r>
        <w:rPr>
          <w:rFonts w:hint="eastAsia" w:ascii="ＭＳ 明朝" w:hAnsi="ＭＳ 明朝" w:eastAsia="ＭＳ 明朝"/>
        </w:rPr>
        <w:t>16</w:t>
      </w:r>
      <w:r>
        <w:rPr>
          <w:rFonts w:hint="eastAsia" w:ascii="ＭＳ 明朝" w:hAnsi="ＭＳ 明朝" w:eastAsia="ＭＳ 明朝"/>
        </w:rPr>
        <w:t>号）第</w:t>
      </w:r>
      <w:r>
        <w:rPr>
          <w:rFonts w:hint="eastAsia" w:ascii="ＭＳ 明朝" w:hAnsi="ＭＳ 明朝" w:eastAsia="ＭＳ 明朝"/>
        </w:rPr>
        <w:t>167</w:t>
      </w:r>
      <w:r>
        <w:rPr>
          <w:rFonts w:hint="eastAsia" w:ascii="ＭＳ 明朝" w:hAnsi="ＭＳ 明朝" w:eastAsia="ＭＳ 明朝"/>
        </w:rPr>
        <w:t>条の</w:t>
      </w:r>
      <w:r>
        <w:rPr>
          <w:rFonts w:hint="eastAsia" w:ascii="ＭＳ 明朝" w:hAnsi="ＭＳ 明朝" w:eastAsia="ＭＳ 明朝"/>
        </w:rPr>
        <w:t>2</w:t>
      </w:r>
      <w:r>
        <w:rPr>
          <w:rFonts w:hint="eastAsia" w:ascii="ＭＳ 明朝" w:hAnsi="ＭＳ 明朝" w:eastAsia="ＭＳ 明朝"/>
        </w:rPr>
        <w:t>第</w:t>
      </w:r>
      <w:r>
        <w:rPr>
          <w:rFonts w:hint="eastAsia" w:ascii="ＭＳ 明朝" w:hAnsi="ＭＳ 明朝" w:eastAsia="ＭＳ 明朝"/>
        </w:rPr>
        <w:t>1</w:t>
      </w:r>
      <w:r>
        <w:rPr>
          <w:rFonts w:hint="eastAsia" w:ascii="ＭＳ 明朝" w:hAnsi="ＭＳ 明朝" w:eastAsia="ＭＳ 明朝"/>
        </w:rPr>
        <w:t>項第</w:t>
      </w:r>
      <w:r>
        <w:rPr>
          <w:rFonts w:hint="eastAsia" w:ascii="ＭＳ 明朝" w:hAnsi="ＭＳ 明朝" w:eastAsia="ＭＳ 明朝"/>
        </w:rPr>
        <w:t>2</w:t>
      </w:r>
      <w:r>
        <w:rPr>
          <w:rFonts w:hint="eastAsia" w:ascii="ＭＳ 明朝" w:hAnsi="ＭＳ 明朝" w:eastAsia="ＭＳ 明朝"/>
        </w:rPr>
        <w:t>号の規定による。</w:t>
      </w:r>
    </w:p>
    <w:p>
      <w:pPr>
        <w:pStyle w:val="0"/>
        <w:ind w:left="210" w:leftChars="100" w:firstLine="210" w:firstLineChars="100"/>
        <w:rPr>
          <w:rFonts w:hint="eastAsia" w:ascii="ＭＳ 明朝" w:hAnsi="ＭＳ 明朝" w:eastAsia="ＭＳ 明朝"/>
        </w:rPr>
      </w:pPr>
      <w:r>
        <w:rPr>
          <w:rFonts w:hint="eastAsia" w:ascii="ＭＳ 明朝" w:hAnsi="ＭＳ 明朝" w:eastAsia="ＭＳ 明朝"/>
        </w:rPr>
        <w:t>なお、本案件は議決を要する契約となるため、受注候補者の決定後は、仮契約を締結し、議会の議決後に本契約となる。</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６　参加資格要件</w:t>
      </w:r>
    </w:p>
    <w:p>
      <w:pPr>
        <w:pStyle w:val="0"/>
        <w:ind w:firstLine="420" w:firstLineChars="200"/>
        <w:rPr>
          <w:rFonts w:hint="eastAsia" w:ascii="ＭＳ 明朝" w:hAnsi="ＭＳ 明朝" w:eastAsia="ＭＳ 明朝"/>
        </w:rPr>
      </w:pPr>
      <w:r>
        <w:rPr>
          <w:rFonts w:hint="eastAsia" w:ascii="ＭＳ 明朝" w:hAnsi="ＭＳ 明朝" w:eastAsia="ＭＳ 明朝"/>
        </w:rPr>
        <w:t>本プロポーザルに参加できる者は、次に掲げる条件を全て満たす者とする。</w:t>
      </w:r>
    </w:p>
    <w:p>
      <w:pPr>
        <w:pStyle w:val="0"/>
        <w:ind w:left="420" w:hanging="420" w:hangingChars="200"/>
        <w:rPr>
          <w:rFonts w:hint="eastAsia" w:ascii="ＭＳ 明朝" w:hAnsi="ＭＳ 明朝" w:eastAsia="ＭＳ 明朝"/>
        </w:rPr>
      </w:pPr>
      <w:r>
        <w:rPr>
          <w:rFonts w:hint="eastAsia" w:ascii="ＭＳ 明朝" w:hAnsi="ＭＳ 明朝" w:eastAsia="ＭＳ 明朝"/>
        </w:rPr>
        <w:t>（１）地方自治法施行令（昭和</w:t>
      </w:r>
      <w:r>
        <w:rPr>
          <w:rFonts w:hint="eastAsia" w:ascii="ＭＳ 明朝" w:hAnsi="ＭＳ 明朝" w:eastAsia="ＭＳ 明朝"/>
        </w:rPr>
        <w:t>22</w:t>
      </w:r>
      <w:r>
        <w:rPr>
          <w:rFonts w:hint="eastAsia" w:ascii="ＭＳ 明朝" w:hAnsi="ＭＳ 明朝" w:eastAsia="ＭＳ 明朝"/>
        </w:rPr>
        <w:t>年政令第</w:t>
      </w:r>
      <w:r>
        <w:rPr>
          <w:rFonts w:hint="eastAsia" w:ascii="ＭＳ 明朝" w:hAnsi="ＭＳ 明朝" w:eastAsia="ＭＳ 明朝"/>
        </w:rPr>
        <w:t>16</w:t>
      </w:r>
      <w:r>
        <w:rPr>
          <w:rFonts w:hint="eastAsia" w:ascii="ＭＳ 明朝" w:hAnsi="ＭＳ 明朝" w:eastAsia="ＭＳ 明朝"/>
        </w:rPr>
        <w:t>号）第</w:t>
      </w:r>
      <w:r>
        <w:rPr>
          <w:rFonts w:hint="eastAsia" w:ascii="ＭＳ 明朝" w:hAnsi="ＭＳ 明朝" w:eastAsia="ＭＳ 明朝"/>
        </w:rPr>
        <w:t>167</w:t>
      </w:r>
      <w:r>
        <w:rPr>
          <w:rFonts w:hint="eastAsia" w:ascii="ＭＳ 明朝" w:hAnsi="ＭＳ 明朝" w:eastAsia="ＭＳ 明朝"/>
        </w:rPr>
        <w:t>条の４の規定に該当しない者であること。</w:t>
      </w:r>
      <w:r>
        <w:rPr>
          <w:rFonts w:hint="eastAsia" w:ascii="ＭＳ 明朝" w:hAnsi="ＭＳ 明朝" w:eastAsia="ＭＳ 明朝"/>
        </w:rPr>
        <w:t xml:space="preserve"> </w:t>
      </w:r>
    </w:p>
    <w:p>
      <w:pPr>
        <w:pStyle w:val="0"/>
        <w:ind w:left="420" w:hanging="420" w:hangingChars="200"/>
        <w:rPr>
          <w:rFonts w:hint="eastAsia" w:ascii="ＭＳ 明朝" w:hAnsi="ＭＳ 明朝" w:eastAsia="ＭＳ 明朝"/>
        </w:rPr>
      </w:pPr>
      <w:r>
        <w:rPr>
          <w:rFonts w:hint="eastAsia" w:ascii="ＭＳ 明朝" w:hAnsi="ＭＳ 明朝" w:eastAsia="ＭＳ 明朝"/>
        </w:rPr>
        <w:t>（２）民事再生法（平成</w:t>
      </w:r>
      <w:r>
        <w:rPr>
          <w:rFonts w:hint="eastAsia" w:ascii="ＭＳ 明朝" w:hAnsi="ＭＳ 明朝" w:eastAsia="ＭＳ 明朝"/>
        </w:rPr>
        <w:t>11</w:t>
      </w:r>
      <w:r>
        <w:rPr>
          <w:rFonts w:hint="eastAsia" w:ascii="ＭＳ 明朝" w:hAnsi="ＭＳ 明朝" w:eastAsia="ＭＳ 明朝"/>
        </w:rPr>
        <w:t>年法律第</w:t>
      </w:r>
      <w:r>
        <w:rPr>
          <w:rFonts w:hint="eastAsia" w:ascii="ＭＳ 明朝" w:hAnsi="ＭＳ 明朝" w:eastAsia="ＭＳ 明朝"/>
        </w:rPr>
        <w:t>225</w:t>
      </w:r>
      <w:r>
        <w:rPr>
          <w:rFonts w:hint="eastAsia" w:ascii="ＭＳ 明朝" w:hAnsi="ＭＳ 明朝" w:eastAsia="ＭＳ 明朝"/>
        </w:rPr>
        <w:t>号）に基づく再生手続開始の申立て又は会社更生法（平成</w:t>
      </w:r>
      <w:r>
        <w:rPr>
          <w:rFonts w:hint="eastAsia" w:ascii="ＭＳ 明朝" w:hAnsi="ＭＳ 明朝" w:eastAsia="ＭＳ 明朝"/>
        </w:rPr>
        <w:t xml:space="preserve">14 </w:t>
      </w:r>
      <w:r>
        <w:rPr>
          <w:rFonts w:hint="eastAsia" w:ascii="ＭＳ 明朝" w:hAnsi="ＭＳ 明朝" w:eastAsia="ＭＳ 明朝"/>
        </w:rPr>
        <w:t>年法律第</w:t>
      </w:r>
      <w:r>
        <w:rPr>
          <w:rFonts w:hint="eastAsia" w:ascii="ＭＳ 明朝" w:hAnsi="ＭＳ 明朝" w:eastAsia="ＭＳ 明朝"/>
        </w:rPr>
        <w:t>154</w:t>
      </w:r>
      <w:r>
        <w:rPr>
          <w:rFonts w:hint="eastAsia" w:ascii="ＭＳ 明朝" w:hAnsi="ＭＳ 明朝" w:eastAsia="ＭＳ 明朝"/>
        </w:rPr>
        <w:t>号）に基づく更生手続開始の申立てを行っている者（再生手続開始又は更生手続開始の決定を受けている者を除く。）でないこと。</w:t>
      </w:r>
      <w:r>
        <w:rPr>
          <w:rFonts w:hint="eastAsia" w:ascii="ＭＳ 明朝" w:hAnsi="ＭＳ 明朝" w:eastAsia="ＭＳ 明朝"/>
        </w:rPr>
        <w:t xml:space="preserve"> </w:t>
      </w:r>
    </w:p>
    <w:p>
      <w:pPr>
        <w:pStyle w:val="0"/>
        <w:ind w:left="420" w:hanging="420" w:hangingChars="200"/>
        <w:rPr>
          <w:rFonts w:hint="eastAsia" w:ascii="ＭＳ 明朝" w:hAnsi="ＭＳ 明朝" w:eastAsia="ＭＳ 明朝"/>
        </w:rPr>
      </w:pPr>
      <w:r>
        <w:rPr>
          <w:rFonts w:hint="eastAsia" w:ascii="ＭＳ 明朝" w:hAnsi="ＭＳ 明朝" w:eastAsia="ＭＳ 明朝"/>
        </w:rPr>
        <w:t>（３）この公告の日から契約締結の日までの間のいずれの日において、小林市の指名停止措置若しくは入札参加資格の取消しを受けていない者であること。</w:t>
      </w:r>
      <w:r>
        <w:rPr>
          <w:rFonts w:hint="eastAsia" w:ascii="ＭＳ 明朝" w:hAnsi="ＭＳ 明朝" w:eastAsia="ＭＳ 明朝"/>
        </w:rPr>
        <w:t xml:space="preserve"> </w:t>
      </w:r>
    </w:p>
    <w:p>
      <w:pPr>
        <w:pStyle w:val="0"/>
        <w:rPr>
          <w:rFonts w:hint="eastAsia" w:ascii="ＭＳ 明朝" w:hAnsi="ＭＳ 明朝" w:eastAsia="ＭＳ 明朝"/>
        </w:rPr>
      </w:pPr>
      <w:r>
        <w:rPr>
          <w:rFonts w:hint="eastAsia" w:ascii="ＭＳ 明朝" w:hAnsi="ＭＳ 明朝" w:eastAsia="ＭＳ 明朝"/>
        </w:rPr>
        <w:t>（４）小林市に納付すべき市税の滞納がない者であること。</w:t>
      </w:r>
      <w:r>
        <w:rPr>
          <w:rFonts w:hint="eastAsia" w:ascii="ＭＳ 明朝" w:hAnsi="ＭＳ 明朝" w:eastAsia="ＭＳ 明朝"/>
        </w:rPr>
        <w:t xml:space="preserve"> </w:t>
      </w:r>
    </w:p>
    <w:p>
      <w:pPr>
        <w:pStyle w:val="0"/>
        <w:rPr>
          <w:rFonts w:hint="eastAsia" w:ascii="ＭＳ 明朝" w:hAnsi="ＭＳ 明朝" w:eastAsia="ＭＳ 明朝"/>
        </w:rPr>
      </w:pPr>
      <w:r>
        <w:rPr>
          <w:rFonts w:hint="eastAsia" w:ascii="ＭＳ 明朝" w:hAnsi="ＭＳ 明朝" w:eastAsia="ＭＳ 明朝"/>
        </w:rPr>
        <w:t>（５）国に納付すべき消費税及び地方消費税の滞納がない者であること。</w:t>
      </w:r>
      <w:r>
        <w:rPr>
          <w:rFonts w:hint="eastAsia" w:ascii="ＭＳ 明朝" w:hAnsi="ＭＳ 明朝" w:eastAsia="ＭＳ 明朝"/>
        </w:rPr>
        <w:t xml:space="preserve"> </w:t>
      </w:r>
    </w:p>
    <w:p>
      <w:pPr>
        <w:pStyle w:val="0"/>
        <w:ind w:left="420" w:hanging="420" w:hangingChars="200"/>
        <w:rPr>
          <w:rFonts w:hint="eastAsia" w:ascii="ＭＳ 明朝" w:hAnsi="ＭＳ 明朝" w:eastAsia="ＭＳ 明朝"/>
        </w:rPr>
      </w:pPr>
      <w:r>
        <w:rPr>
          <w:rFonts w:hint="eastAsia" w:ascii="ＭＳ 明朝" w:hAnsi="ＭＳ 明朝" w:eastAsia="ＭＳ 明朝"/>
        </w:rPr>
        <w:t>（６）法人等にあっては役員等（個人にあってはその者）が小林市暴力団排除条例（平成</w:t>
      </w:r>
      <w:r>
        <w:rPr>
          <w:rFonts w:hint="eastAsia" w:ascii="ＭＳ 明朝" w:hAnsi="ＭＳ 明朝" w:eastAsia="ＭＳ 明朝"/>
        </w:rPr>
        <w:t xml:space="preserve">23 </w:t>
      </w:r>
      <w:r>
        <w:rPr>
          <w:rFonts w:hint="eastAsia" w:ascii="ＭＳ 明朝" w:hAnsi="ＭＳ 明朝" w:eastAsia="ＭＳ 明朝"/>
        </w:rPr>
        <w:t>年条例第</w:t>
      </w:r>
      <w:r>
        <w:rPr>
          <w:rFonts w:hint="eastAsia" w:ascii="ＭＳ 明朝" w:hAnsi="ＭＳ 明朝" w:eastAsia="ＭＳ 明朝"/>
        </w:rPr>
        <w:t xml:space="preserve">25 </w:t>
      </w:r>
      <w:r>
        <w:rPr>
          <w:rFonts w:hint="eastAsia" w:ascii="ＭＳ 明朝" w:hAnsi="ＭＳ 明朝" w:eastAsia="ＭＳ 明朝"/>
        </w:rPr>
        <w:t>号）第２条に規定する暴力団関係者でないこと。</w:t>
      </w:r>
    </w:p>
    <w:p>
      <w:pPr>
        <w:pStyle w:val="0"/>
        <w:ind w:left="420" w:hanging="420" w:hangingChars="200"/>
        <w:rPr>
          <w:rFonts w:hint="eastAsia" w:ascii="ＭＳ 明朝" w:hAnsi="ＭＳ 明朝" w:eastAsia="ＭＳ 明朝"/>
        </w:rPr>
      </w:pPr>
      <w:r>
        <w:rPr>
          <w:rFonts w:hint="eastAsia" w:ascii="ＭＳ 明朝" w:hAnsi="ＭＳ 明朝" w:eastAsia="ＭＳ 明朝"/>
        </w:rPr>
        <w:t>（７）令和７・８年度小林市競争入札参加資格者名簿の小林市内業者有資格者名簿に登録され、建設業法（昭和</w:t>
      </w:r>
      <w:r>
        <w:rPr>
          <w:rFonts w:hint="eastAsia" w:ascii="ＭＳ 明朝" w:hAnsi="ＭＳ 明朝" w:eastAsia="ＭＳ 明朝"/>
        </w:rPr>
        <w:t>24</w:t>
      </w:r>
      <w:r>
        <w:rPr>
          <w:rFonts w:hint="eastAsia" w:ascii="ＭＳ 明朝" w:hAnsi="ＭＳ 明朝" w:eastAsia="ＭＳ 明朝"/>
        </w:rPr>
        <w:t>年法律第</w:t>
      </w:r>
      <w:r>
        <w:rPr>
          <w:rFonts w:hint="eastAsia" w:ascii="ＭＳ 明朝" w:hAnsi="ＭＳ 明朝" w:eastAsia="ＭＳ 明朝"/>
        </w:rPr>
        <w:t>100</w:t>
      </w:r>
      <w:r>
        <w:rPr>
          <w:rFonts w:hint="eastAsia" w:ascii="ＭＳ 明朝" w:hAnsi="ＭＳ 明朝" w:eastAsia="ＭＳ 明朝"/>
        </w:rPr>
        <w:t>号）の規定による建築一式工事事業のいずれかの許可を有する者であること。</w:t>
      </w:r>
    </w:p>
    <w:p>
      <w:pPr>
        <w:pStyle w:val="0"/>
        <w:ind w:left="420" w:hanging="420" w:hangingChars="200"/>
        <w:rPr>
          <w:rFonts w:hint="eastAsia" w:ascii="ＭＳ 明朝" w:hAnsi="ＭＳ 明朝" w:eastAsia="ＭＳ 明朝"/>
        </w:rPr>
      </w:pPr>
      <w:r>
        <w:rPr>
          <w:rFonts w:hint="eastAsia" w:ascii="ＭＳ 明朝" w:hAnsi="ＭＳ 明朝" w:eastAsia="ＭＳ 明朝"/>
        </w:rPr>
        <w:t>（８）参加表明者と直接的かつ恒常的（３か月以上）な雇用関係にあり、１級建築施工管理技士又は１・２級建築士のいずれかの資格を有する主任技術者を専任で配置できること。</w:t>
      </w:r>
    </w:p>
    <w:p>
      <w:pPr>
        <w:pStyle w:val="0"/>
        <w:ind w:left="420" w:hanging="420" w:hangingChars="200"/>
        <w:rPr>
          <w:rFonts w:hint="eastAsia" w:ascii="ＭＳ 明朝" w:hAnsi="ＭＳ 明朝" w:eastAsia="ＭＳ 明朝"/>
        </w:rPr>
      </w:pPr>
      <w:r>
        <w:rPr>
          <w:rFonts w:hint="eastAsia" w:ascii="ＭＳ 明朝" w:hAnsi="ＭＳ 明朝" w:eastAsia="ＭＳ 明朝"/>
        </w:rPr>
        <w:t>（９）本工事において建築基準法</w:t>
      </w:r>
      <w:r>
        <w:rPr>
          <w:rFonts w:hint="eastAsia" w:ascii="ＭＳ 明朝" w:hAnsi="ＭＳ 明朝" w:eastAsia="ＭＳ 明朝"/>
        </w:rPr>
        <w:t>(</w:t>
      </w:r>
      <w:r>
        <w:rPr>
          <w:rFonts w:hint="eastAsia" w:ascii="ＭＳ 明朝" w:hAnsi="ＭＳ 明朝" w:eastAsia="ＭＳ 明朝"/>
        </w:rPr>
        <w:t>昭和</w:t>
      </w:r>
      <w:r>
        <w:rPr>
          <w:rFonts w:hint="eastAsia" w:ascii="ＭＳ 明朝" w:hAnsi="ＭＳ 明朝" w:eastAsia="ＭＳ 明朝"/>
        </w:rPr>
        <w:t>25</w:t>
      </w:r>
      <w:r>
        <w:rPr>
          <w:rFonts w:hint="eastAsia" w:ascii="ＭＳ 明朝" w:hAnsi="ＭＳ 明朝" w:eastAsia="ＭＳ 明朝"/>
        </w:rPr>
        <w:t>年法律第</w:t>
      </w:r>
      <w:r>
        <w:rPr>
          <w:rFonts w:hint="eastAsia" w:ascii="ＭＳ 明朝" w:hAnsi="ＭＳ 明朝" w:eastAsia="ＭＳ 明朝"/>
        </w:rPr>
        <w:t>201</w:t>
      </w:r>
      <w:r>
        <w:rPr>
          <w:rFonts w:hint="eastAsia" w:ascii="ＭＳ 明朝" w:hAnsi="ＭＳ 明朝" w:eastAsia="ＭＳ 明朝"/>
        </w:rPr>
        <w:t>号</w:t>
      </w:r>
      <w:r>
        <w:rPr>
          <w:rFonts w:hint="eastAsia" w:ascii="ＭＳ 明朝" w:hAnsi="ＭＳ 明朝" w:eastAsia="ＭＳ 明朝"/>
        </w:rPr>
        <w:t>)</w:t>
      </w:r>
      <w:r>
        <w:rPr>
          <w:rFonts w:hint="eastAsia" w:ascii="ＭＳ 明朝" w:hAnsi="ＭＳ 明朝" w:eastAsia="ＭＳ 明朝"/>
        </w:rPr>
        <w:t>第６条に係る申請を要する場合は、建築基準法や建築士法（昭和</w:t>
      </w:r>
      <w:r>
        <w:rPr>
          <w:rFonts w:hint="eastAsia" w:ascii="ＭＳ 明朝" w:hAnsi="ＭＳ 明朝" w:eastAsia="ＭＳ 明朝"/>
        </w:rPr>
        <w:t>25</w:t>
      </w:r>
      <w:r>
        <w:rPr>
          <w:rFonts w:hint="eastAsia" w:ascii="ＭＳ 明朝" w:hAnsi="ＭＳ 明朝" w:eastAsia="ＭＳ 明朝"/>
        </w:rPr>
        <w:t>年法律第</w:t>
      </w:r>
      <w:r>
        <w:rPr>
          <w:rFonts w:hint="eastAsia" w:ascii="ＭＳ 明朝" w:hAnsi="ＭＳ 明朝" w:eastAsia="ＭＳ 明朝"/>
        </w:rPr>
        <w:t>202</w:t>
      </w:r>
      <w:r>
        <w:rPr>
          <w:rFonts w:hint="eastAsia" w:ascii="ＭＳ 明朝" w:hAnsi="ＭＳ 明朝" w:eastAsia="ＭＳ 明朝"/>
        </w:rPr>
        <w:t>号）等による有資格者を配置すること。ただし、配置する技術者については本市の承諾を得て再委託することができる。また、この再委託は本プロポーザルの他の参加者と重複することは認めないものとする。</w:t>
      </w:r>
    </w:p>
    <w:p>
      <w:pPr>
        <w:pStyle w:val="0"/>
        <w:ind w:left="420" w:hanging="420" w:hangingChars="20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10</w:t>
      </w:r>
      <w:r>
        <w:rPr>
          <w:rFonts w:hint="eastAsia" w:ascii="ＭＳ 明朝" w:hAnsi="ＭＳ 明朝" w:eastAsia="ＭＳ 明朝"/>
        </w:rPr>
        <w:t>）設計及びプレゼンテーションに関する業務については、協力会社の参画を可とする。ただし、協力会社の一覧表（任意様式）を提出すること。また、この協力会社は本プロポーザルの他の参加者と重複することは認めないものとする。</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７　参加表明書提出</w:t>
      </w:r>
    </w:p>
    <w:p>
      <w:pPr>
        <w:pStyle w:val="15"/>
        <w:numPr>
          <w:ilvl w:val="0"/>
          <w:numId w:val="2"/>
        </w:numPr>
        <w:ind w:leftChars="0"/>
        <w:rPr>
          <w:rFonts w:hint="eastAsia" w:ascii="ＭＳ 明朝" w:hAnsi="ＭＳ 明朝" w:eastAsia="ＭＳ 明朝"/>
        </w:rPr>
      </w:pPr>
      <w:r>
        <w:rPr>
          <w:rFonts w:hint="eastAsia" w:ascii="ＭＳ 明朝" w:hAnsi="ＭＳ 明朝" w:eastAsia="ＭＳ 明朝"/>
        </w:rPr>
        <w:t>提出期限　令和８年</w:t>
      </w:r>
      <w:r>
        <w:rPr>
          <w:rFonts w:hint="eastAsia" w:ascii="ＭＳ 明朝" w:hAnsi="ＭＳ 明朝" w:eastAsia="ＭＳ 明朝"/>
        </w:rPr>
        <w:t>10</w:t>
      </w:r>
      <w:r>
        <w:rPr>
          <w:rFonts w:hint="eastAsia" w:ascii="ＭＳ 明朝" w:hAnsi="ＭＳ 明朝" w:eastAsia="ＭＳ 明朝"/>
        </w:rPr>
        <w:t>月２日（金）午後５時まで　【必着】</w:t>
      </w:r>
    </w:p>
    <w:p>
      <w:pPr>
        <w:pStyle w:val="15"/>
        <w:numPr>
          <w:numId w:val="0"/>
        </w:numPr>
        <w:ind w:left="720" w:leftChars="0" w:firstLine="0" w:firstLineChars="0"/>
        <w:rPr>
          <w:rFonts w:hint="eastAsia" w:ascii="ＭＳ 明朝" w:hAnsi="ＭＳ 明朝" w:eastAsia="ＭＳ 明朝"/>
        </w:rPr>
      </w:pPr>
      <w:r>
        <w:rPr>
          <w:rFonts w:hint="eastAsia" w:ascii="ＭＳ 明朝" w:hAnsi="ＭＳ 明朝" w:eastAsia="ＭＳ 明朝"/>
          <w:u w:val="single" w:color="auto"/>
        </w:rPr>
        <w:t>※参加表明に対する質問事項受付　令和８年９月</w:t>
      </w:r>
      <w:r>
        <w:rPr>
          <w:rFonts w:hint="eastAsia" w:ascii="ＭＳ 明朝" w:hAnsi="ＭＳ 明朝" w:eastAsia="ＭＳ 明朝"/>
          <w:u w:val="single" w:color="auto"/>
        </w:rPr>
        <w:t>18</w:t>
      </w:r>
      <w:r>
        <w:rPr>
          <w:rFonts w:hint="eastAsia" w:ascii="ＭＳ 明朝" w:hAnsi="ＭＳ 明朝" w:eastAsia="ＭＳ 明朝"/>
          <w:u w:val="single" w:color="auto"/>
        </w:rPr>
        <w:t>日（金）～令和８年９月</w:t>
      </w:r>
      <w:r>
        <w:rPr>
          <w:rFonts w:hint="eastAsia" w:ascii="ＭＳ 明朝" w:hAnsi="ＭＳ 明朝" w:eastAsia="ＭＳ 明朝"/>
          <w:u w:val="single" w:color="auto"/>
        </w:rPr>
        <w:t>28</w:t>
      </w:r>
      <w:r>
        <w:rPr>
          <w:rFonts w:hint="eastAsia" w:ascii="ＭＳ 明朝" w:hAnsi="ＭＳ 明朝" w:eastAsia="ＭＳ 明朝"/>
          <w:u w:val="single" w:color="auto"/>
        </w:rPr>
        <w:t>日（月）</w:t>
      </w:r>
    </w:p>
    <w:p>
      <w:pPr>
        <w:pStyle w:val="15"/>
        <w:numPr>
          <w:ilvl w:val="0"/>
          <w:numId w:val="2"/>
        </w:numPr>
        <w:ind w:leftChars="0"/>
        <w:rPr>
          <w:rFonts w:hint="eastAsia" w:ascii="ＭＳ 明朝" w:hAnsi="ＭＳ 明朝" w:eastAsia="ＭＳ 明朝"/>
        </w:rPr>
      </w:pPr>
      <w:r>
        <w:rPr>
          <w:rFonts w:hint="eastAsia" w:ascii="ＭＳ 明朝" w:hAnsi="ＭＳ 明朝" w:eastAsia="ＭＳ 明朝"/>
          <w:spacing w:val="52"/>
          <w:kern w:val="0"/>
          <w:fitText w:val="840" w:id="1"/>
        </w:rPr>
        <w:t>提出</w:t>
      </w:r>
      <w:r>
        <w:rPr>
          <w:rFonts w:hint="eastAsia" w:ascii="ＭＳ 明朝" w:hAnsi="ＭＳ 明朝" w:eastAsia="ＭＳ 明朝"/>
          <w:spacing w:val="1"/>
          <w:kern w:val="0"/>
          <w:fitText w:val="840" w:id="1"/>
        </w:rPr>
        <w:t>先</w:t>
      </w:r>
      <w:r>
        <w:rPr>
          <w:rFonts w:hint="eastAsia" w:ascii="ＭＳ 明朝" w:hAnsi="ＭＳ 明朝" w:eastAsia="ＭＳ 明朝"/>
        </w:rPr>
        <w:t>　「１８　担当部署」に同じ。</w:t>
      </w:r>
    </w:p>
    <w:p>
      <w:pPr>
        <w:pStyle w:val="15"/>
        <w:numPr>
          <w:ilvl w:val="0"/>
          <w:numId w:val="2"/>
        </w:numPr>
        <w:ind w:leftChars="0"/>
        <w:rPr>
          <w:rFonts w:hint="eastAsia" w:ascii="ＭＳ 明朝" w:hAnsi="ＭＳ 明朝" w:eastAsia="ＭＳ 明朝"/>
        </w:rPr>
      </w:pPr>
      <w:r>
        <w:rPr>
          <w:rFonts w:hint="eastAsia" w:ascii="ＭＳ 明朝" w:hAnsi="ＭＳ 明朝" w:eastAsia="ＭＳ 明朝"/>
        </w:rPr>
        <w:t>提出方法　持参又は郵送</w:t>
      </w:r>
    </w:p>
    <w:p>
      <w:pPr>
        <w:pStyle w:val="0"/>
        <w:ind w:left="630" w:leftChars="300"/>
        <w:rPr>
          <w:rFonts w:hint="eastAsia" w:ascii="ＭＳ 明朝" w:hAnsi="ＭＳ 明朝" w:eastAsia="ＭＳ 明朝"/>
        </w:rPr>
      </w:pPr>
      <w:r>
        <w:rPr>
          <w:rFonts w:hint="eastAsia" w:ascii="ＭＳ 明朝" w:hAnsi="ＭＳ 明朝" w:eastAsia="ＭＳ 明朝"/>
        </w:rPr>
        <w:t>※郵送の場合は、封筒に朱書きで「プロポーザル参加表明書在中」と明記し、収受のトラブルを未然に防ぐため、書留等の方法によるものとする。</w:t>
      </w:r>
    </w:p>
    <w:p>
      <w:pPr>
        <w:pStyle w:val="15"/>
        <w:numPr>
          <w:ilvl w:val="0"/>
          <w:numId w:val="2"/>
        </w:numPr>
        <w:ind w:leftChars="0"/>
        <w:rPr>
          <w:rFonts w:hint="eastAsia" w:ascii="ＭＳ 明朝" w:hAnsi="ＭＳ 明朝" w:eastAsia="ＭＳ 明朝"/>
        </w:rPr>
      </w:pPr>
      <w:r>
        <w:rPr>
          <w:rFonts w:hint="eastAsia" w:ascii="ＭＳ 明朝" w:hAnsi="ＭＳ 明朝" w:eastAsia="ＭＳ 明朝"/>
        </w:rPr>
        <w:t>提出書類</w:t>
      </w:r>
    </w:p>
    <w:p>
      <w:pPr>
        <w:pStyle w:val="0"/>
        <w:ind w:left="630" w:leftChars="300" w:firstLine="210" w:firstLineChars="100"/>
        <w:rPr>
          <w:rFonts w:hint="eastAsia" w:ascii="ＭＳ 明朝" w:hAnsi="ＭＳ 明朝" w:eastAsia="ＭＳ 明朝"/>
        </w:rPr>
      </w:pPr>
      <w:r>
        <w:rPr>
          <w:rFonts w:hint="eastAsia" w:ascii="ＭＳ 明朝" w:hAnsi="ＭＳ 明朝" w:eastAsia="ＭＳ 明朝"/>
        </w:rPr>
        <w:t>提出書類は、次のアからイで構成する。</w:t>
      </w:r>
    </w:p>
    <w:p>
      <w:pPr>
        <w:pStyle w:val="0"/>
        <w:ind w:left="630" w:leftChars="300"/>
        <w:rPr>
          <w:rFonts w:hint="eastAsia" w:ascii="ＭＳ 明朝" w:hAnsi="ＭＳ 明朝" w:eastAsia="ＭＳ 明朝"/>
        </w:rPr>
      </w:pPr>
      <w:r>
        <w:rPr>
          <w:rFonts w:hint="eastAsia" w:ascii="ＭＳ 明朝" w:hAnsi="ＭＳ 明朝" w:eastAsia="ＭＳ 明朝"/>
        </w:rPr>
        <w:t>ア　参加表明書（様式第１号）</w:t>
      </w:r>
    </w:p>
    <w:p>
      <w:pPr>
        <w:pStyle w:val="0"/>
        <w:ind w:left="630" w:leftChars="300"/>
        <w:rPr>
          <w:rFonts w:hint="eastAsia" w:ascii="ＭＳ 明朝" w:hAnsi="ＭＳ 明朝" w:eastAsia="ＭＳ 明朝"/>
        </w:rPr>
      </w:pPr>
      <w:r>
        <w:rPr>
          <w:rFonts w:hint="eastAsia" w:ascii="ＭＳ 明朝" w:hAnsi="ＭＳ 明朝" w:eastAsia="ＭＳ 明朝"/>
        </w:rPr>
        <w:t>イ　配置予定技術者届出書（様式第５号）</w:t>
      </w:r>
    </w:p>
    <w:p>
      <w:pPr>
        <w:pStyle w:val="15"/>
        <w:numPr>
          <w:ilvl w:val="0"/>
          <w:numId w:val="2"/>
        </w:numPr>
        <w:ind w:leftChars="0"/>
        <w:rPr>
          <w:rFonts w:hint="eastAsia" w:ascii="ＭＳ 明朝" w:hAnsi="ＭＳ 明朝" w:eastAsia="ＭＳ 明朝"/>
        </w:rPr>
      </w:pPr>
      <w:r>
        <w:rPr>
          <w:rFonts w:hint="eastAsia" w:ascii="ＭＳ 明朝" w:hAnsi="ＭＳ 明朝" w:eastAsia="ＭＳ 明朝"/>
        </w:rPr>
        <w:t>参加確認結果通知</w:t>
      </w:r>
    </w:p>
    <w:p>
      <w:pPr>
        <w:pStyle w:val="0"/>
        <w:numPr>
          <w:numId w:val="0"/>
        </w:numPr>
        <w:ind w:left="720" w:leftChars="0" w:firstLine="0" w:firstLineChars="0"/>
        <w:rPr>
          <w:rFonts w:hint="eastAsia" w:ascii="ＭＳ 明朝" w:hAnsi="ＭＳ 明朝" w:eastAsia="ＭＳ 明朝"/>
        </w:rPr>
      </w:pPr>
      <w:r>
        <w:rPr>
          <w:rFonts w:hint="eastAsia" w:ascii="ＭＳ 明朝" w:hAnsi="ＭＳ 明朝" w:eastAsia="ＭＳ 明朝"/>
        </w:rPr>
        <w:t>参加表明書を提出した者（以下「提案者」という。）について、市において参加資格審査を行い、資格要件の有無について、当該業者に参加資格確認結果通知書（様式第２号）及びメールにて通知する。</w:t>
      </w:r>
    </w:p>
    <w:p>
      <w:pPr>
        <w:pStyle w:val="0"/>
        <w:ind w:left="630" w:leftChars="300"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８　提案書に関わる質問の受付及び回答</w:t>
      </w:r>
    </w:p>
    <w:p>
      <w:pPr>
        <w:pStyle w:val="15"/>
        <w:numPr>
          <w:ilvl w:val="0"/>
          <w:numId w:val="3"/>
        </w:numPr>
        <w:ind w:leftChars="0"/>
        <w:rPr>
          <w:rFonts w:hint="eastAsia" w:ascii="ＭＳ 明朝" w:hAnsi="ＭＳ 明朝" w:eastAsia="ＭＳ 明朝"/>
        </w:rPr>
      </w:pPr>
      <w:r>
        <w:rPr>
          <w:rFonts w:hint="eastAsia" w:ascii="ＭＳ 明朝" w:hAnsi="ＭＳ 明朝" w:eastAsia="ＭＳ 明朝"/>
          <w:spacing w:val="35"/>
          <w:kern w:val="0"/>
          <w:fitText w:val="1050" w:id="2"/>
        </w:rPr>
        <w:t>受付期</w:t>
      </w:r>
      <w:r>
        <w:rPr>
          <w:rFonts w:hint="eastAsia" w:ascii="ＭＳ 明朝" w:hAnsi="ＭＳ 明朝" w:eastAsia="ＭＳ 明朝"/>
          <w:kern w:val="0"/>
          <w:fitText w:val="1050" w:id="2"/>
        </w:rPr>
        <w:t>間</w:t>
      </w:r>
      <w:r>
        <w:rPr>
          <w:rFonts w:hint="eastAsia" w:ascii="ＭＳ 明朝" w:hAnsi="ＭＳ 明朝" w:eastAsia="ＭＳ 明朝"/>
        </w:rPr>
        <w:t>　令和８年９月</w:t>
      </w:r>
      <w:r>
        <w:rPr>
          <w:rFonts w:hint="eastAsia" w:ascii="ＭＳ 明朝" w:hAnsi="ＭＳ 明朝" w:eastAsia="ＭＳ 明朝"/>
        </w:rPr>
        <w:t>18</w:t>
      </w:r>
      <w:r>
        <w:rPr>
          <w:rFonts w:hint="eastAsia" w:ascii="ＭＳ 明朝" w:hAnsi="ＭＳ 明朝" w:eastAsia="ＭＳ 明朝"/>
        </w:rPr>
        <w:t>日（金）から令和８年</w:t>
      </w:r>
      <w:r>
        <w:rPr>
          <w:rFonts w:hint="eastAsia" w:ascii="ＭＳ 明朝" w:hAnsi="ＭＳ 明朝" w:eastAsia="ＭＳ 明朝"/>
        </w:rPr>
        <w:t>10</w:t>
      </w:r>
      <w:r>
        <w:rPr>
          <w:rFonts w:hint="eastAsia" w:ascii="ＭＳ 明朝" w:hAnsi="ＭＳ 明朝" w:eastAsia="ＭＳ 明朝"/>
        </w:rPr>
        <w:t>月１日（木）午後５時まで</w:t>
      </w:r>
    </w:p>
    <w:p>
      <w:pPr>
        <w:pStyle w:val="15"/>
        <w:numPr>
          <w:ilvl w:val="0"/>
          <w:numId w:val="3"/>
        </w:numPr>
        <w:ind w:leftChars="0"/>
        <w:rPr>
          <w:rFonts w:hint="eastAsia" w:ascii="ＭＳ 明朝" w:hAnsi="ＭＳ 明朝" w:eastAsia="ＭＳ 明朝"/>
        </w:rPr>
      </w:pPr>
      <w:r>
        <w:rPr>
          <w:rFonts w:hint="eastAsia" w:ascii="ＭＳ 明朝" w:hAnsi="ＭＳ 明朝" w:eastAsia="ＭＳ 明朝"/>
          <w:spacing w:val="105"/>
          <w:kern w:val="0"/>
          <w:fitText w:val="1050" w:id="3"/>
        </w:rPr>
        <w:t>提出</w:t>
      </w:r>
      <w:r>
        <w:rPr>
          <w:rFonts w:hint="eastAsia" w:ascii="ＭＳ 明朝" w:hAnsi="ＭＳ 明朝" w:eastAsia="ＭＳ 明朝"/>
          <w:kern w:val="0"/>
          <w:fitText w:val="1050" w:id="3"/>
        </w:rPr>
        <w:t>先</w:t>
      </w:r>
      <w:r>
        <w:rPr>
          <w:rFonts w:hint="eastAsia" w:ascii="ＭＳ 明朝" w:hAnsi="ＭＳ 明朝" w:eastAsia="ＭＳ 明朝"/>
          <w:kern w:val="0"/>
        </w:rPr>
        <w:t>　「１８　担当部署」に同じ。</w:t>
      </w:r>
    </w:p>
    <w:p>
      <w:pPr>
        <w:pStyle w:val="15"/>
        <w:numPr>
          <w:ilvl w:val="0"/>
          <w:numId w:val="3"/>
        </w:numPr>
        <w:ind w:leftChars="0"/>
        <w:rPr>
          <w:rFonts w:hint="eastAsia" w:ascii="ＭＳ 明朝" w:hAnsi="ＭＳ 明朝" w:eastAsia="ＭＳ 明朝"/>
        </w:rPr>
      </w:pPr>
      <w:r>
        <w:rPr>
          <w:rFonts w:hint="eastAsia" w:ascii="ＭＳ 明朝" w:hAnsi="ＭＳ 明朝" w:eastAsia="ＭＳ 明朝"/>
          <w:spacing w:val="35"/>
          <w:kern w:val="0"/>
          <w:fitText w:val="1050" w:id="4"/>
        </w:rPr>
        <w:t>提出方</w:t>
      </w:r>
      <w:r>
        <w:rPr>
          <w:rFonts w:hint="eastAsia" w:ascii="ＭＳ 明朝" w:hAnsi="ＭＳ 明朝" w:eastAsia="ＭＳ 明朝"/>
          <w:kern w:val="0"/>
          <w:fitText w:val="1050" w:id="4"/>
        </w:rPr>
        <w:t>法</w:t>
      </w:r>
      <w:r>
        <w:rPr>
          <w:rFonts w:hint="eastAsia" w:ascii="ＭＳ 明朝" w:hAnsi="ＭＳ 明朝" w:eastAsia="ＭＳ 明朝"/>
          <w:kern w:val="0"/>
        </w:rPr>
        <w:t>　質問書（様式第９号）を電子メールにより提出すること。</w:t>
      </w:r>
    </w:p>
    <w:p>
      <w:pPr>
        <w:pStyle w:val="0"/>
        <w:ind w:left="630" w:leftChars="300"/>
        <w:rPr>
          <w:rFonts w:hint="eastAsia" w:ascii="ＭＳ 明朝" w:hAnsi="ＭＳ 明朝" w:eastAsia="ＭＳ 明朝"/>
        </w:rPr>
      </w:pPr>
      <w:r>
        <w:rPr>
          <w:rFonts w:hint="eastAsia" w:ascii="ＭＳ 明朝" w:hAnsi="ＭＳ 明朝" w:eastAsia="ＭＳ 明朝"/>
        </w:rPr>
        <w:t>※電子メールの件名は「小林駅周辺中心市街地活性化拠点施設整備プロポーザル質問書」とすること。</w:t>
      </w:r>
    </w:p>
    <w:p>
      <w:pPr>
        <w:pStyle w:val="0"/>
        <w:ind w:left="630" w:leftChars="300"/>
        <w:rPr>
          <w:rFonts w:hint="eastAsia" w:ascii="ＭＳ 明朝" w:hAnsi="ＭＳ 明朝" w:eastAsia="ＭＳ 明朝"/>
        </w:rPr>
      </w:pPr>
      <w:r>
        <w:rPr>
          <w:rFonts w:hint="eastAsia" w:ascii="ＭＳ 明朝" w:hAnsi="ＭＳ 明朝" w:eastAsia="ＭＳ 明朝"/>
        </w:rPr>
        <w:t>※受信確認のため、電話にて提出した旨を連絡すること。</w:t>
      </w:r>
    </w:p>
    <w:p>
      <w:pPr>
        <w:pStyle w:val="15"/>
        <w:numPr>
          <w:ilvl w:val="0"/>
          <w:numId w:val="3"/>
        </w:numPr>
        <w:ind w:leftChars="0"/>
        <w:rPr>
          <w:rFonts w:hint="eastAsia" w:ascii="ＭＳ 明朝" w:hAnsi="ＭＳ 明朝" w:eastAsia="ＭＳ 明朝"/>
        </w:rPr>
      </w:pPr>
      <w:r>
        <w:rPr>
          <w:rFonts w:hint="eastAsia" w:ascii="ＭＳ 明朝" w:hAnsi="ＭＳ 明朝" w:eastAsia="ＭＳ 明朝"/>
          <w:kern w:val="0"/>
          <w:fitText w:val="1050" w:id="5"/>
        </w:rPr>
        <w:t>最終回答日</w:t>
      </w:r>
      <w:r>
        <w:rPr>
          <w:rFonts w:hint="eastAsia" w:ascii="ＭＳ 明朝" w:hAnsi="ＭＳ 明朝" w:eastAsia="ＭＳ 明朝"/>
          <w:kern w:val="0"/>
        </w:rPr>
        <w:t>　</w:t>
      </w:r>
      <w:r>
        <w:rPr>
          <w:rFonts w:hint="eastAsia" w:ascii="ＭＳ 明朝" w:hAnsi="ＭＳ 明朝" w:eastAsia="ＭＳ 明朝"/>
        </w:rPr>
        <w:t>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16</w:t>
      </w:r>
      <w:r>
        <w:rPr>
          <w:rFonts w:hint="eastAsia" w:ascii="ＭＳ 明朝" w:hAnsi="ＭＳ 明朝" w:eastAsia="ＭＳ 明朝"/>
        </w:rPr>
        <w:t>日（金）</w:t>
      </w:r>
    </w:p>
    <w:p>
      <w:pPr>
        <w:pStyle w:val="15"/>
        <w:numPr>
          <w:ilvl w:val="0"/>
          <w:numId w:val="3"/>
        </w:numPr>
        <w:ind w:leftChars="0"/>
        <w:rPr>
          <w:rFonts w:hint="eastAsia" w:ascii="ＭＳ 明朝" w:hAnsi="ＭＳ 明朝" w:eastAsia="ＭＳ 明朝"/>
        </w:rPr>
      </w:pPr>
      <w:r>
        <w:rPr>
          <w:rFonts w:hint="eastAsia" w:ascii="ＭＳ 明朝" w:hAnsi="ＭＳ 明朝" w:eastAsia="ＭＳ 明朝"/>
          <w:spacing w:val="35"/>
          <w:kern w:val="0"/>
          <w:fitText w:val="1050" w:id="6"/>
        </w:rPr>
        <w:t>回答方</w:t>
      </w:r>
      <w:r>
        <w:rPr>
          <w:rFonts w:hint="eastAsia" w:ascii="ＭＳ 明朝" w:hAnsi="ＭＳ 明朝" w:eastAsia="ＭＳ 明朝"/>
          <w:kern w:val="0"/>
          <w:fitText w:val="1050" w:id="6"/>
        </w:rPr>
        <w:t>法</w:t>
      </w:r>
      <w:r>
        <w:rPr>
          <w:rFonts w:hint="eastAsia" w:ascii="ＭＳ 明朝" w:hAnsi="ＭＳ 明朝" w:eastAsia="ＭＳ 明朝"/>
        </w:rPr>
        <w:t>　質問に対する回答は、随時、小林市ホームページにて公開する。</w:t>
      </w:r>
    </w:p>
    <w:p>
      <w:pPr>
        <w:pStyle w:val="0"/>
        <w:ind w:left="630" w:leftChars="300"/>
        <w:rPr>
          <w:rFonts w:hint="eastAsia" w:ascii="ＭＳ 明朝" w:hAnsi="ＭＳ 明朝" w:eastAsia="ＭＳ 明朝"/>
        </w:rPr>
      </w:pPr>
      <w:r>
        <w:rPr>
          <w:rFonts w:hint="eastAsia" w:ascii="ＭＳ 明朝" w:hAnsi="ＭＳ 明朝" w:eastAsia="ＭＳ 明朝"/>
        </w:rPr>
        <w:t>※個別回答は行わない。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９　提案書等の作成及び提出</w:t>
      </w:r>
    </w:p>
    <w:p>
      <w:pPr>
        <w:pStyle w:val="15"/>
        <w:numPr>
          <w:ilvl w:val="0"/>
          <w:numId w:val="4"/>
        </w:numPr>
        <w:ind w:leftChars="0"/>
        <w:rPr>
          <w:rFonts w:hint="eastAsia" w:ascii="ＭＳ 明朝" w:hAnsi="ＭＳ 明朝" w:eastAsia="ＭＳ 明朝"/>
        </w:rPr>
      </w:pPr>
      <w:r>
        <w:rPr>
          <w:rFonts w:hint="eastAsia" w:ascii="ＭＳ 明朝" w:hAnsi="ＭＳ 明朝" w:eastAsia="ＭＳ 明朝"/>
        </w:rPr>
        <w:t>提出書類等</w:t>
      </w:r>
    </w:p>
    <w:p>
      <w:pPr>
        <w:pStyle w:val="0"/>
        <w:ind w:left="630" w:leftChars="300"/>
        <w:rPr>
          <w:rFonts w:hint="eastAsia" w:ascii="ＭＳ 明朝" w:hAnsi="ＭＳ 明朝" w:eastAsia="ＭＳ 明朝"/>
        </w:rPr>
      </w:pPr>
      <w:r>
        <w:rPr>
          <w:rFonts w:hint="eastAsia" w:ascii="ＭＳ 明朝" w:hAnsi="ＭＳ 明朝" w:eastAsia="ＭＳ 明朝"/>
        </w:rPr>
        <w:t>ア　提案書（様式第６号）</w:t>
      </w:r>
    </w:p>
    <w:p>
      <w:pPr>
        <w:pStyle w:val="0"/>
        <w:ind w:left="840" w:leftChars="400"/>
        <w:rPr>
          <w:rFonts w:hint="eastAsia" w:ascii="ＭＳ 明朝" w:hAnsi="ＭＳ 明朝" w:eastAsia="ＭＳ 明朝"/>
        </w:rPr>
      </w:pPr>
      <w:r>
        <w:rPr>
          <w:rFonts w:hint="eastAsia" w:ascii="ＭＳ 明朝" w:hAnsi="ＭＳ 明朝" w:eastAsia="ＭＳ 明朝"/>
        </w:rPr>
        <w:t>※提案数は１社につき１案に限る。</w:t>
      </w:r>
    </w:p>
    <w:p>
      <w:pPr>
        <w:pStyle w:val="0"/>
        <w:numPr>
          <w:numId w:val="0"/>
        </w:numPr>
        <w:ind w:left="0" w:leftChars="0" w:firstLine="0" w:firstLineChars="0"/>
        <w:rPr>
          <w:rFonts w:hint="eastAsia" w:ascii="ＭＳ 明朝" w:hAnsi="ＭＳ 明朝" w:eastAsia="ＭＳ 明朝"/>
        </w:rPr>
      </w:pPr>
      <w:r>
        <w:rPr>
          <w:rFonts w:hint="eastAsia" w:ascii="ＭＳ 明朝" w:hAnsi="ＭＳ 明朝" w:eastAsia="ＭＳ 明朝"/>
        </w:rPr>
        <w:t>　　　イ　技術提案審査に係る提案書（様式第６－１号）</w:t>
      </w:r>
    </w:p>
    <w:p>
      <w:pPr>
        <w:pStyle w:val="0"/>
        <w:ind w:left="630" w:leftChars="300"/>
        <w:rPr>
          <w:rFonts w:hint="eastAsia" w:ascii="ＭＳ 明朝" w:hAnsi="ＭＳ 明朝" w:eastAsia="ＭＳ 明朝"/>
        </w:rPr>
      </w:pPr>
      <w:r>
        <w:rPr>
          <w:rFonts w:hint="eastAsia" w:ascii="ＭＳ 明朝" w:hAnsi="ＭＳ 明朝" w:eastAsia="ＭＳ 明朝"/>
        </w:rPr>
        <w:t>ウ　提案目的物の概要図（完成予想パース図Ａ３サイズ）</w:t>
      </w:r>
    </w:p>
    <w:p>
      <w:pPr>
        <w:pStyle w:val="0"/>
        <w:ind w:left="840" w:leftChars="400"/>
        <w:rPr>
          <w:rFonts w:hint="eastAsia" w:ascii="ＭＳ 明朝" w:hAnsi="ＭＳ 明朝" w:eastAsia="ＭＳ 明朝"/>
        </w:rPr>
      </w:pPr>
      <w:r>
        <w:rPr>
          <w:rFonts w:hint="eastAsia" w:ascii="ＭＳ 明朝" w:hAnsi="ＭＳ 明朝" w:eastAsia="ＭＳ 明朝"/>
        </w:rPr>
        <w:t>※完成予想パース図は誇大な表現を避け、より現実に近い表現とすること。</w:t>
      </w:r>
    </w:p>
    <w:p>
      <w:pPr>
        <w:pStyle w:val="0"/>
        <w:ind w:left="630" w:leftChars="300"/>
        <w:rPr>
          <w:rFonts w:hint="eastAsia" w:ascii="ＭＳ 明朝" w:hAnsi="ＭＳ 明朝" w:eastAsia="ＭＳ 明朝"/>
        </w:rPr>
      </w:pPr>
      <w:r>
        <w:rPr>
          <w:rFonts w:hint="eastAsia" w:ascii="ＭＳ 明朝" w:hAnsi="ＭＳ 明朝" w:eastAsia="ＭＳ 明朝"/>
        </w:rPr>
        <w:t>エ　施設の概略寸法、三面図（平面、正面、側面図）</w:t>
      </w:r>
    </w:p>
    <w:p>
      <w:pPr>
        <w:pStyle w:val="0"/>
        <w:ind w:left="840" w:leftChars="400"/>
        <w:rPr>
          <w:rFonts w:hint="eastAsia" w:ascii="ＭＳ 明朝" w:hAnsi="ＭＳ 明朝" w:eastAsia="ＭＳ 明朝"/>
        </w:rPr>
      </w:pPr>
      <w:r>
        <w:rPr>
          <w:rFonts w:hint="eastAsia" w:ascii="ＭＳ 明朝" w:hAnsi="ＭＳ 明朝" w:eastAsia="ＭＳ 明朝"/>
        </w:rPr>
        <w:t>※三面図は、高さ等の規格を提案目的物全てについて明示すること。</w:t>
      </w:r>
    </w:p>
    <w:p>
      <w:pPr>
        <w:pStyle w:val="0"/>
        <w:ind w:left="630" w:leftChars="300"/>
        <w:rPr>
          <w:rFonts w:hint="eastAsia" w:ascii="ＭＳ 明朝" w:hAnsi="ＭＳ 明朝" w:eastAsia="ＭＳ 明朝"/>
        </w:rPr>
      </w:pPr>
      <w:r>
        <w:rPr>
          <w:rFonts w:hint="eastAsia" w:ascii="ＭＳ 明朝" w:hAnsi="ＭＳ 明朝" w:eastAsia="ＭＳ 明朝"/>
        </w:rPr>
        <w:t>オ　その他必要に応じて補足説明資料</w:t>
      </w:r>
    </w:p>
    <w:p>
      <w:pPr>
        <w:pStyle w:val="0"/>
        <w:snapToGrid w:val="0"/>
        <w:ind w:left="1050" w:leftChars="400" w:hanging="210" w:hangingChars="100"/>
        <w:rPr>
          <w:rFonts w:hint="eastAsia" w:ascii="ＭＳ 明朝" w:hAnsi="ＭＳ 明朝" w:eastAsia="ＭＳ 明朝"/>
          <w:kern w:val="0"/>
        </w:rPr>
      </w:pPr>
      <w:r>
        <w:rPr>
          <w:rFonts w:hint="eastAsia" w:ascii="ＭＳ 明朝" w:hAnsi="ＭＳ 明朝" w:eastAsia="ＭＳ 明朝"/>
          <w:kern w:val="0"/>
        </w:rPr>
        <w:t>※別途参考資料として、</w:t>
      </w:r>
      <w:r>
        <w:rPr>
          <w:rFonts w:hint="eastAsia" w:ascii="ＭＳ 明朝" w:hAnsi="ＭＳ 明朝" w:eastAsia="ＭＳ 明朝"/>
          <w:kern w:val="0"/>
          <w:u w:val="single" w:color="auto"/>
        </w:rPr>
        <w:t>完成後</w:t>
      </w:r>
      <w:r>
        <w:rPr>
          <w:rFonts w:hint="eastAsia" w:ascii="ＭＳ 明朝" w:hAnsi="ＭＳ 明朝" w:eastAsia="ＭＳ 明朝"/>
          <w:kern w:val="0"/>
          <w:u w:val="single" w:color="auto"/>
        </w:rPr>
        <w:t>15</w:t>
      </w:r>
      <w:r>
        <w:rPr>
          <w:rFonts w:hint="eastAsia" w:ascii="ＭＳ 明朝" w:hAnsi="ＭＳ 明朝" w:eastAsia="ＭＳ 明朝"/>
          <w:kern w:val="0"/>
          <w:u w:val="single" w:color="auto"/>
        </w:rPr>
        <w:t>年間の点検・保守に関する費用（任意様式）を提出</w:t>
      </w:r>
      <w:r>
        <w:rPr>
          <w:rFonts w:hint="eastAsia" w:ascii="ＭＳ 明朝" w:hAnsi="ＭＳ 明朝" w:eastAsia="ＭＳ 明朝"/>
          <w:kern w:val="0"/>
        </w:rPr>
        <w:t>すること。</w:t>
      </w:r>
    </w:p>
    <w:p>
      <w:pPr>
        <w:pStyle w:val="0"/>
        <w:ind w:left="630" w:leftChars="300"/>
        <w:rPr>
          <w:rFonts w:hint="eastAsia" w:ascii="ＭＳ 明朝" w:hAnsi="ＭＳ 明朝" w:eastAsia="ＭＳ 明朝"/>
        </w:rPr>
      </w:pPr>
      <w:r>
        <w:rPr>
          <w:rFonts w:hint="eastAsia" w:ascii="ＭＳ 明朝" w:hAnsi="ＭＳ 明朝" w:eastAsia="ＭＳ 明朝"/>
        </w:rPr>
        <w:t>カ　工事費内訳書（様式第</w:t>
      </w:r>
      <w:r>
        <w:rPr>
          <w:rFonts w:hint="eastAsia" w:ascii="ＭＳ 明朝" w:hAnsi="ＭＳ 明朝" w:eastAsia="ＭＳ 明朝"/>
        </w:rPr>
        <w:t>7</w:t>
      </w:r>
      <w:r>
        <w:rPr>
          <w:rFonts w:hint="eastAsia" w:ascii="ＭＳ 明朝" w:hAnsi="ＭＳ 明朝" w:eastAsia="ＭＳ 明朝"/>
        </w:rPr>
        <w:t>号）</w:t>
      </w:r>
    </w:p>
    <w:p>
      <w:pPr>
        <w:pStyle w:val="0"/>
        <w:ind w:left="630" w:leftChars="300" w:firstLine="210" w:firstLineChars="100"/>
        <w:rPr>
          <w:rFonts w:hint="eastAsia" w:ascii="ＭＳ 明朝" w:hAnsi="ＭＳ 明朝" w:eastAsia="ＭＳ 明朝"/>
        </w:rPr>
      </w:pPr>
      <w:r>
        <w:rPr>
          <w:rFonts w:hint="eastAsia" w:ascii="ＭＳ 明朝" w:hAnsi="ＭＳ 明朝" w:eastAsia="ＭＳ 明朝"/>
        </w:rPr>
        <w:t>※工事費内訳書は、工事費及び内訳が分かるものとする。</w:t>
      </w:r>
    </w:p>
    <w:p>
      <w:pPr>
        <w:pStyle w:val="0"/>
        <w:ind w:left="630" w:leftChars="300"/>
        <w:rPr>
          <w:rFonts w:hint="eastAsia" w:ascii="ＭＳ 明朝" w:hAnsi="ＭＳ 明朝" w:eastAsia="ＭＳ 明朝"/>
        </w:rPr>
      </w:pPr>
      <w:r>
        <w:rPr>
          <w:rFonts w:hint="eastAsia" w:ascii="ＭＳ 明朝" w:hAnsi="ＭＳ 明朝" w:eastAsia="ＭＳ 明朝"/>
        </w:rPr>
        <w:t>キ　計画工程表（任意様式）</w:t>
      </w:r>
    </w:p>
    <w:p>
      <w:pPr>
        <w:pStyle w:val="0"/>
        <w:ind w:left="840" w:leftChars="400"/>
        <w:rPr>
          <w:rFonts w:hint="eastAsia" w:ascii="ＭＳ 明朝" w:hAnsi="ＭＳ 明朝" w:eastAsia="ＭＳ 明朝"/>
        </w:rPr>
      </w:pPr>
      <w:r>
        <w:rPr>
          <w:rFonts w:hint="eastAsia" w:ascii="ＭＳ 明朝" w:hAnsi="ＭＳ 明朝" w:eastAsia="ＭＳ 明朝"/>
        </w:rPr>
        <w:t>※図面及び計画工程表はＡ３片面印刷とし、Ａ４サイズに製本（折りたたむ等）して提出すること。</w:t>
      </w:r>
    </w:p>
    <w:p>
      <w:pPr>
        <w:pStyle w:val="15"/>
        <w:numPr>
          <w:ilvl w:val="0"/>
          <w:numId w:val="4"/>
        </w:numPr>
        <w:ind w:leftChars="0"/>
        <w:rPr>
          <w:rFonts w:hint="eastAsia" w:ascii="ＭＳ 明朝" w:hAnsi="ＭＳ 明朝" w:eastAsia="ＭＳ 明朝"/>
        </w:rPr>
      </w:pPr>
      <w:r>
        <w:rPr>
          <w:rFonts w:hint="eastAsia" w:ascii="ＭＳ 明朝" w:hAnsi="ＭＳ 明朝" w:eastAsia="ＭＳ 明朝"/>
        </w:rPr>
        <w:t>提出部数</w:t>
      </w:r>
    </w:p>
    <w:p>
      <w:pPr>
        <w:pStyle w:val="15"/>
        <w:ind w:left="630" w:leftChars="300"/>
        <w:rPr>
          <w:rFonts w:hint="eastAsia" w:ascii="ＭＳ 明朝" w:hAnsi="ＭＳ 明朝" w:eastAsia="ＭＳ 明朝"/>
        </w:rPr>
      </w:pPr>
      <w:r>
        <w:rPr>
          <w:rFonts w:hint="eastAsia" w:ascii="ＭＳ 明朝" w:hAnsi="ＭＳ 明朝" w:eastAsia="ＭＳ 明朝"/>
        </w:rPr>
        <w:t>・提案書正本（アからキを順番に並べ左上をクリップ止め）【押印あり】　１部</w:t>
      </w:r>
    </w:p>
    <w:p>
      <w:pPr>
        <w:pStyle w:val="15"/>
        <w:ind w:left="630" w:leftChars="300"/>
        <w:rPr>
          <w:rFonts w:hint="eastAsia" w:ascii="ＭＳ 明朝" w:hAnsi="ＭＳ 明朝" w:eastAsia="ＭＳ 明朝"/>
        </w:rPr>
      </w:pPr>
      <w:r>
        <w:rPr>
          <w:rFonts w:hint="eastAsia" w:ascii="ＭＳ 明朝" w:hAnsi="ＭＳ 明朝" w:eastAsia="ＭＳ 明朝"/>
        </w:rPr>
        <w:t>・提案書副本（アからキを順番に並べ左上をクリップ止め）【押印なし】　７部</w:t>
      </w:r>
    </w:p>
    <w:p>
      <w:pPr>
        <w:pStyle w:val="15"/>
        <w:numPr>
          <w:ilvl w:val="0"/>
          <w:numId w:val="4"/>
        </w:numPr>
        <w:ind w:leftChars="0"/>
        <w:rPr>
          <w:rFonts w:hint="eastAsia" w:ascii="ＭＳ 明朝" w:hAnsi="ＭＳ 明朝" w:eastAsia="ＭＳ 明朝"/>
        </w:rPr>
      </w:pPr>
      <w:r>
        <w:rPr>
          <w:rFonts w:hint="eastAsia" w:ascii="ＭＳ 明朝" w:hAnsi="ＭＳ 明朝" w:eastAsia="ＭＳ 明朝"/>
        </w:rPr>
        <w:t>提案書提出</w:t>
      </w:r>
    </w:p>
    <w:p>
      <w:pPr>
        <w:pStyle w:val="0"/>
        <w:ind w:left="630" w:leftChars="300"/>
        <w:rPr>
          <w:rFonts w:hint="eastAsia" w:ascii="ＭＳ 明朝" w:hAnsi="ＭＳ 明朝" w:eastAsia="ＭＳ 明朝"/>
        </w:rPr>
      </w:pPr>
      <w:r>
        <w:rPr>
          <w:rFonts w:hint="eastAsia" w:ascii="ＭＳ 明朝" w:hAnsi="ＭＳ 明朝" w:eastAsia="ＭＳ 明朝"/>
        </w:rPr>
        <w:t>ア　提出期限　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19</w:t>
      </w:r>
      <w:r>
        <w:rPr>
          <w:rFonts w:hint="eastAsia" w:ascii="ＭＳ 明朝" w:hAnsi="ＭＳ 明朝" w:eastAsia="ＭＳ 明朝"/>
        </w:rPr>
        <w:t>日（月）【必着】午後５時まで</w:t>
      </w:r>
    </w:p>
    <w:p>
      <w:pPr>
        <w:pStyle w:val="0"/>
        <w:ind w:left="630" w:leftChars="300"/>
        <w:rPr>
          <w:rFonts w:hint="eastAsia" w:ascii="ＭＳ 明朝" w:hAnsi="ＭＳ 明朝" w:eastAsia="ＭＳ 明朝"/>
        </w:rPr>
      </w:pPr>
      <w:r>
        <w:rPr>
          <w:rFonts w:hint="eastAsia" w:ascii="ＭＳ 明朝" w:hAnsi="ＭＳ 明朝" w:eastAsia="ＭＳ 明朝"/>
        </w:rPr>
        <w:t>イ　</w:t>
      </w:r>
      <w:r>
        <w:rPr>
          <w:rFonts w:hint="eastAsia" w:ascii="ＭＳ 明朝" w:hAnsi="ＭＳ 明朝" w:eastAsia="ＭＳ 明朝"/>
          <w:spacing w:val="52"/>
          <w:kern w:val="0"/>
          <w:fitText w:val="840" w:id="7"/>
        </w:rPr>
        <w:t>提出</w:t>
      </w:r>
      <w:r>
        <w:rPr>
          <w:rFonts w:hint="eastAsia" w:ascii="ＭＳ 明朝" w:hAnsi="ＭＳ 明朝" w:eastAsia="ＭＳ 明朝"/>
          <w:spacing w:val="1"/>
          <w:kern w:val="0"/>
          <w:fitText w:val="840" w:id="7"/>
        </w:rPr>
        <w:t>先</w:t>
      </w:r>
      <w:r>
        <w:rPr>
          <w:rFonts w:hint="eastAsia" w:ascii="ＭＳ 明朝" w:hAnsi="ＭＳ 明朝" w:eastAsia="ＭＳ 明朝"/>
        </w:rPr>
        <w:t>　「１８　担当部署」に同じ。</w:t>
      </w:r>
    </w:p>
    <w:p>
      <w:pPr>
        <w:pStyle w:val="0"/>
        <w:ind w:left="630" w:leftChars="300"/>
        <w:rPr>
          <w:rFonts w:hint="eastAsia" w:ascii="ＭＳ 明朝" w:hAnsi="ＭＳ 明朝" w:eastAsia="ＭＳ 明朝"/>
        </w:rPr>
      </w:pPr>
      <w:r>
        <w:rPr>
          <w:rFonts w:hint="eastAsia" w:ascii="ＭＳ 明朝" w:hAnsi="ＭＳ 明朝" w:eastAsia="ＭＳ 明朝"/>
        </w:rPr>
        <w:t>ウ　提出方法　持参又は郵送</w:t>
      </w:r>
    </w:p>
    <w:p>
      <w:pPr>
        <w:pStyle w:val="0"/>
        <w:ind w:left="630" w:leftChars="300"/>
        <w:rPr>
          <w:rFonts w:hint="eastAsia" w:ascii="ＭＳ 明朝" w:hAnsi="ＭＳ 明朝" w:eastAsia="ＭＳ 明朝"/>
        </w:rPr>
      </w:pPr>
      <w:r>
        <w:rPr>
          <w:rFonts w:hint="eastAsia" w:ascii="ＭＳ 明朝" w:hAnsi="ＭＳ 明朝" w:eastAsia="ＭＳ 明朝"/>
        </w:rPr>
        <w:t>※郵送の場合は、梱包した外側に朱書きで「プロポーザル提案書在中」と明記し、収受のトラブルを未然に防ぐため、書留等の方法によるものとする。</w:t>
      </w:r>
    </w:p>
    <w:p>
      <w:pPr>
        <w:pStyle w:val="15"/>
        <w:numPr>
          <w:ilvl w:val="0"/>
          <w:numId w:val="4"/>
        </w:numPr>
        <w:ind w:leftChars="0"/>
        <w:rPr>
          <w:rFonts w:hint="eastAsia" w:ascii="ＭＳ 明朝" w:hAnsi="ＭＳ 明朝" w:eastAsia="ＭＳ 明朝"/>
        </w:rPr>
      </w:pPr>
      <w:r>
        <w:rPr>
          <w:rFonts w:hint="eastAsia" w:ascii="ＭＳ 明朝" w:hAnsi="ＭＳ 明朝" w:eastAsia="ＭＳ 明朝"/>
        </w:rPr>
        <w:t>現場説明会</w:t>
      </w:r>
    </w:p>
    <w:p>
      <w:pPr>
        <w:pStyle w:val="0"/>
        <w:ind w:left="630" w:leftChars="300" w:firstLine="0" w:firstLineChars="0"/>
        <w:rPr>
          <w:rFonts w:hint="eastAsia" w:ascii="ＭＳ 明朝" w:hAnsi="ＭＳ 明朝" w:eastAsia="ＭＳ 明朝"/>
        </w:rPr>
      </w:pPr>
      <w:r>
        <w:rPr>
          <w:rFonts w:hint="eastAsia" w:ascii="ＭＳ 明朝" w:hAnsi="ＭＳ 明朝" w:eastAsia="ＭＳ 明朝"/>
        </w:rPr>
        <w:t>現場説明会を希望する者については、市に事前に申し出た上で現地見学を行うことができる。申し出先は「１８　担当部署」を参照すること</w:t>
      </w:r>
    </w:p>
    <w:p>
      <w:pPr>
        <w:pStyle w:val="15"/>
        <w:numPr>
          <w:numId w:val="0"/>
        </w:numPr>
        <w:ind w:left="720" w:leftChars="0" w:firstLine="0" w:firstLineChars="0"/>
        <w:rPr>
          <w:rFonts w:hint="eastAsia" w:ascii="ＭＳ 明朝" w:hAnsi="ＭＳ 明朝" w:eastAsia="ＭＳ 明朝"/>
        </w:rPr>
      </w:pPr>
      <w:r>
        <w:rPr>
          <w:rFonts w:hint="eastAsia" w:ascii="ＭＳ 明朝" w:hAnsi="ＭＳ 明朝" w:eastAsia="ＭＳ 明朝"/>
        </w:rPr>
        <w:t xml:space="preserve"> </w:t>
      </w:r>
    </w:p>
    <w:p>
      <w:pPr>
        <w:pStyle w:val="0"/>
        <w:rPr>
          <w:rFonts w:hint="eastAsia" w:ascii="ＭＳ 明朝" w:hAnsi="ＭＳ 明朝" w:eastAsia="ＭＳ 明朝"/>
        </w:rPr>
      </w:pPr>
      <w:r>
        <w:rPr>
          <w:rFonts w:hint="eastAsia" w:ascii="ＭＳ 明朝" w:hAnsi="ＭＳ 明朝" w:eastAsia="ＭＳ 明朝"/>
        </w:rPr>
        <w:t>１０　提案の辞退</w:t>
      </w:r>
    </w:p>
    <w:p>
      <w:pPr>
        <w:pStyle w:val="0"/>
        <w:ind w:left="420" w:leftChars="200" w:firstLine="210" w:firstLineChars="100"/>
        <w:rPr>
          <w:rFonts w:hint="eastAsia" w:ascii="ＭＳ 明朝" w:hAnsi="ＭＳ 明朝" w:eastAsia="ＭＳ 明朝"/>
        </w:rPr>
      </w:pPr>
      <w:r>
        <w:rPr>
          <w:rFonts w:hint="eastAsia" w:ascii="ＭＳ 明朝" w:hAnsi="ＭＳ 明朝" w:eastAsia="ＭＳ 明朝"/>
        </w:rPr>
        <w:t>「公募型プロポーザル参加申請書」（様式第１号）の提出後に参加を辞退する場合は、プレゼンテーション前日までに「１８　担当部署」まで電話にて連絡の上、辞退届（様式第８号）を提出するものとする。</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１１　審査方法等</w:t>
      </w:r>
    </w:p>
    <w:p>
      <w:pPr>
        <w:pStyle w:val="15"/>
        <w:numPr>
          <w:ilvl w:val="0"/>
          <w:numId w:val="5"/>
        </w:numPr>
        <w:ind w:leftChars="0"/>
        <w:rPr>
          <w:rFonts w:hint="eastAsia" w:ascii="ＭＳ 明朝" w:hAnsi="ＭＳ 明朝" w:eastAsia="ＭＳ 明朝"/>
        </w:rPr>
      </w:pPr>
      <w:r>
        <w:rPr>
          <w:rFonts w:hint="eastAsia" w:ascii="ＭＳ 明朝" w:hAnsi="ＭＳ 明朝" w:eastAsia="ＭＳ 明朝"/>
        </w:rPr>
        <w:t>審査方法</w:t>
      </w:r>
    </w:p>
    <w:p>
      <w:pPr>
        <w:pStyle w:val="15"/>
        <w:numPr>
          <w:numId w:val="0"/>
        </w:numPr>
        <w:ind w:left="520" w:leftChars="0" w:firstLine="200" w:firstLineChars="0"/>
        <w:rPr>
          <w:rFonts w:hint="eastAsia" w:ascii="ＭＳ 明朝" w:hAnsi="ＭＳ 明朝" w:eastAsia="ＭＳ 明朝"/>
        </w:rPr>
      </w:pPr>
      <w:r>
        <w:rPr>
          <w:rFonts w:hint="eastAsia" w:ascii="ＭＳ 明朝" w:hAnsi="ＭＳ 明朝" w:eastAsia="ＭＳ 明朝"/>
        </w:rPr>
        <w:t>参加表明者が作成し提出した提案書についての審査は、「令和８年度小林駅周辺中心市街地活性化拠点施設整備に係る公募型プロポーザル選定委員会」（以下「選定委員会」という。）において行う。</w:t>
      </w:r>
    </w:p>
    <w:p>
      <w:pPr>
        <w:pStyle w:val="0"/>
        <w:ind w:leftChars="0" w:firstLineChars="0"/>
        <w:rPr>
          <w:rFonts w:hint="eastAsia" w:ascii="ＭＳ 明朝" w:hAnsi="ＭＳ 明朝" w:eastAsia="ＭＳ 明朝"/>
        </w:rPr>
      </w:pPr>
      <w:r>
        <w:rPr>
          <w:rFonts w:hint="eastAsia" w:ascii="ＭＳ 明朝" w:hAnsi="ＭＳ 明朝" w:eastAsia="ＭＳ 明朝"/>
        </w:rPr>
        <w:t>（２）選定委員会の構成</w:t>
      </w:r>
    </w:p>
    <w:p>
      <w:pPr>
        <w:pStyle w:val="0"/>
        <w:ind w:left="630" w:leftChars="300" w:firstLine="0" w:firstLineChars="0"/>
        <w:rPr>
          <w:rFonts w:hint="eastAsia" w:ascii="ＭＳ 明朝" w:hAnsi="ＭＳ 明朝" w:eastAsia="ＭＳ 明朝"/>
        </w:rPr>
      </w:pPr>
      <w:r>
        <w:rPr>
          <w:rFonts w:hint="eastAsia" w:ascii="ＭＳ 明朝" w:hAnsi="ＭＳ 明朝" w:eastAsia="ＭＳ 明朝"/>
        </w:rPr>
        <w:t>市の職員及び学識経験者等の専門知識を有する者を委員とする。</w:t>
      </w:r>
    </w:p>
    <w:p>
      <w:pPr>
        <w:pStyle w:val="0"/>
        <w:numPr>
          <w:numId w:val="0"/>
        </w:numPr>
        <w:ind w:leftChars="0" w:firstLineChars="0"/>
        <w:rPr>
          <w:rFonts w:hint="eastAsia" w:ascii="ＭＳ 明朝" w:hAnsi="ＭＳ 明朝" w:eastAsia="ＭＳ 明朝"/>
        </w:rPr>
      </w:pPr>
      <w:r>
        <w:rPr>
          <w:rFonts w:hint="eastAsia" w:ascii="ＭＳ 明朝" w:hAnsi="ＭＳ 明朝" w:eastAsia="ＭＳ 明朝"/>
        </w:rPr>
        <w:t>（３）プレゼンテーション及び審査日</w:t>
      </w:r>
    </w:p>
    <w:p>
      <w:pPr>
        <w:pStyle w:val="0"/>
        <w:ind w:left="630" w:leftChars="300" w:firstLine="0" w:firstLineChars="0"/>
        <w:rPr>
          <w:rFonts w:hint="eastAsia" w:ascii="ＭＳ 明朝" w:hAnsi="ＭＳ 明朝" w:eastAsia="ＭＳ 明朝"/>
        </w:rPr>
      </w:pPr>
      <w:r>
        <w:rPr>
          <w:rFonts w:hint="eastAsia" w:ascii="ＭＳ 明朝" w:hAnsi="ＭＳ 明朝" w:eastAsia="ＭＳ 明朝"/>
        </w:rPr>
        <w:t>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29</w:t>
      </w:r>
      <w:r>
        <w:rPr>
          <w:rFonts w:hint="eastAsia" w:ascii="ＭＳ 明朝" w:hAnsi="ＭＳ 明朝" w:eastAsia="ＭＳ 明朝"/>
        </w:rPr>
        <w:t>日（木）予定</w:t>
      </w:r>
    </w:p>
    <w:p>
      <w:pPr>
        <w:pStyle w:val="15"/>
        <w:numPr>
          <w:numId w:val="0"/>
        </w:numPr>
        <w:ind w:left="0" w:leftChars="0" w:firstLineChars="0"/>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spacing w:val="52"/>
          <w:kern w:val="0"/>
          <w:fitText w:val="840" w:id="8"/>
        </w:rPr>
        <w:t>会場</w:t>
      </w:r>
      <w:r>
        <w:rPr>
          <w:rFonts w:hint="eastAsia" w:ascii="ＭＳ 明朝" w:hAnsi="ＭＳ 明朝" w:eastAsia="ＭＳ 明朝"/>
          <w:spacing w:val="1"/>
          <w:kern w:val="0"/>
          <w:fitText w:val="840" w:id="8"/>
        </w:rPr>
        <w:t>等</w:t>
      </w:r>
    </w:p>
    <w:p>
      <w:pPr>
        <w:pStyle w:val="0"/>
        <w:ind w:left="630" w:leftChars="300"/>
        <w:rPr>
          <w:rFonts w:hint="eastAsia" w:ascii="ＭＳ 明朝" w:hAnsi="ＭＳ 明朝" w:eastAsia="ＭＳ 明朝"/>
        </w:rPr>
      </w:pPr>
      <w:r>
        <w:rPr>
          <w:rFonts w:hint="eastAsia" w:ascii="ＭＳ 明朝" w:hAnsi="ＭＳ 明朝" w:eastAsia="ＭＳ 明朝"/>
        </w:rPr>
        <w:t>会場及び時間等は提案者に対して別途通知する。</w:t>
      </w:r>
    </w:p>
    <w:p>
      <w:pPr>
        <w:pStyle w:val="15"/>
        <w:numPr>
          <w:numId w:val="0"/>
        </w:numPr>
        <w:ind w:left="0" w:leftChars="0" w:firstLineChars="0"/>
        <w:rPr>
          <w:rFonts w:hint="eastAsia" w:ascii="ＭＳ 明朝" w:hAnsi="ＭＳ 明朝" w:eastAsia="ＭＳ 明朝"/>
        </w:rPr>
      </w:pPr>
      <w:r>
        <w:rPr>
          <w:rFonts w:hint="eastAsia" w:ascii="ＭＳ 明朝" w:hAnsi="ＭＳ 明朝" w:eastAsia="ＭＳ 明朝"/>
        </w:rPr>
        <w:t>（５）審査基準</w:t>
      </w:r>
    </w:p>
    <w:p>
      <w:pPr>
        <w:pStyle w:val="0"/>
        <w:ind w:left="630" w:leftChars="300"/>
        <w:rPr>
          <w:rFonts w:hint="eastAsia" w:ascii="ＭＳ 明朝" w:hAnsi="ＭＳ 明朝" w:eastAsia="ＭＳ 明朝"/>
        </w:rPr>
      </w:pPr>
      <w:r>
        <w:rPr>
          <w:rFonts w:hint="eastAsia" w:ascii="ＭＳ 明朝" w:hAnsi="ＭＳ 明朝" w:eastAsia="ＭＳ 明朝"/>
        </w:rPr>
        <w:t>別紙２「評価基準」に基づき評価を行う。</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１２　選定結果の通知及び公表</w:t>
      </w:r>
    </w:p>
    <w:p>
      <w:pPr>
        <w:pStyle w:val="15"/>
        <w:numPr>
          <w:ilvl w:val="0"/>
          <w:numId w:val="6"/>
        </w:numPr>
        <w:ind w:left="520" w:leftChars="0" w:hanging="520" w:firstLineChars="0"/>
        <w:rPr>
          <w:rFonts w:hint="eastAsia" w:ascii="ＭＳ 明朝" w:hAnsi="ＭＳ 明朝" w:eastAsia="ＭＳ 明朝"/>
        </w:rPr>
      </w:pPr>
      <w:r>
        <w:rPr>
          <w:rFonts w:hint="eastAsia" w:ascii="ＭＳ 明朝" w:hAnsi="ＭＳ 明朝" w:eastAsia="ＭＳ 明朝"/>
        </w:rPr>
        <w:t>選定委員会において、委員により評価された点数を合計した総合評価点が高い順に順位を決定し、最高得点の提案者を契約候補者とし、第２位を次点候補者とする。ただし、総合評価点が配点合計の</w:t>
      </w:r>
      <w:r>
        <w:rPr>
          <w:rFonts w:hint="eastAsia" w:ascii="ＭＳ 明朝" w:hAnsi="ＭＳ 明朝" w:eastAsia="ＭＳ 明朝"/>
        </w:rPr>
        <w:t>60</w:t>
      </w:r>
      <w:r>
        <w:rPr>
          <w:rFonts w:hint="eastAsia" w:ascii="ＭＳ 明朝" w:hAnsi="ＭＳ 明朝" w:eastAsia="ＭＳ 明朝"/>
        </w:rPr>
        <w:t>％に満たない者は、当該順位付けに参入しない。</w:t>
      </w:r>
    </w:p>
    <w:p>
      <w:pPr>
        <w:pStyle w:val="15"/>
        <w:numPr>
          <w:ilvl w:val="0"/>
          <w:numId w:val="6"/>
        </w:numPr>
        <w:ind w:left="520" w:leftChars="0" w:hanging="520" w:firstLineChars="0"/>
        <w:rPr>
          <w:rFonts w:hint="eastAsia" w:ascii="ＭＳ 明朝" w:hAnsi="ＭＳ 明朝" w:eastAsia="ＭＳ 明朝"/>
        </w:rPr>
      </w:pPr>
      <w:r>
        <w:rPr>
          <w:rFonts w:hint="eastAsia" w:ascii="ＭＳ 明朝" w:hAnsi="ＭＳ 明朝" w:eastAsia="ＭＳ 明朝"/>
        </w:rPr>
        <w:t>審査結果については、提案者に書面で通知するとともに、契約候補者を小林市ホームページに掲載する。</w:t>
      </w:r>
    </w:p>
    <w:p>
      <w:pPr>
        <w:pStyle w:val="0"/>
        <w:ind w:left="630" w:leftChars="300"/>
        <w:rPr>
          <w:rFonts w:hint="eastAsia" w:ascii="ＭＳ 明朝" w:hAnsi="ＭＳ 明朝" w:eastAsia="ＭＳ 明朝"/>
        </w:rPr>
      </w:pPr>
      <w:r>
        <w:rPr>
          <w:rFonts w:hint="eastAsia" w:ascii="ＭＳ 明朝" w:hAnsi="ＭＳ 明朝" w:eastAsia="ＭＳ 明朝"/>
        </w:rPr>
        <w:t>・審査結果の通知・公表　令和８年</w:t>
      </w:r>
      <w:r>
        <w:rPr>
          <w:rFonts w:hint="eastAsia" w:ascii="ＭＳ 明朝" w:hAnsi="ＭＳ 明朝" w:eastAsia="ＭＳ 明朝"/>
        </w:rPr>
        <w:t>11</w:t>
      </w:r>
      <w:r>
        <w:rPr>
          <w:rFonts w:hint="eastAsia" w:ascii="ＭＳ 明朝" w:hAnsi="ＭＳ 明朝" w:eastAsia="ＭＳ 明朝"/>
        </w:rPr>
        <w:t>月上旬予定</w:t>
      </w:r>
    </w:p>
    <w:p>
      <w:pPr>
        <w:pStyle w:val="0"/>
        <w:ind w:left="630" w:leftChars="300"/>
        <w:rPr>
          <w:rFonts w:hint="eastAsia" w:ascii="ＭＳ 明朝" w:hAnsi="ＭＳ 明朝" w:eastAsia="ＭＳ 明朝"/>
        </w:rPr>
      </w:pPr>
      <w:r>
        <w:rPr>
          <w:rFonts w:hint="eastAsia" w:ascii="ＭＳ 明朝" w:hAnsi="ＭＳ 明朝" w:eastAsia="ＭＳ 明朝"/>
        </w:rPr>
        <w:t>・公表事項（契約候補者及び提案者総数）</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１３　契約者の決定方法</w:t>
      </w:r>
    </w:p>
    <w:p>
      <w:pPr>
        <w:pStyle w:val="15"/>
        <w:numPr>
          <w:ilvl w:val="0"/>
          <w:numId w:val="7"/>
        </w:numPr>
        <w:ind w:left="520" w:leftChars="0" w:hanging="520" w:firstLineChars="0"/>
        <w:rPr>
          <w:rFonts w:hint="eastAsia" w:ascii="ＭＳ 明朝" w:hAnsi="ＭＳ 明朝" w:eastAsia="ＭＳ 明朝"/>
        </w:rPr>
      </w:pPr>
      <w:r>
        <w:rPr>
          <w:rFonts w:hint="eastAsia" w:ascii="ＭＳ 明朝" w:hAnsi="ＭＳ 明朝" w:eastAsia="ＭＳ 明朝"/>
        </w:rPr>
        <w:t>「１２　選定結果の通知及び公表」において特定した契約候補者から見積書を徴し、地方自治法施行令第</w:t>
      </w:r>
      <w:r>
        <w:rPr>
          <w:rFonts w:hint="eastAsia" w:ascii="ＭＳ 明朝" w:hAnsi="ＭＳ 明朝" w:eastAsia="ＭＳ 明朝"/>
        </w:rPr>
        <w:t>167</w:t>
      </w:r>
      <w:r>
        <w:rPr>
          <w:rFonts w:hint="eastAsia" w:ascii="ＭＳ 明朝" w:hAnsi="ＭＳ 明朝" w:eastAsia="ＭＳ 明朝"/>
        </w:rPr>
        <w:t>条の２第１項第２号の規定により随意契約を行う。</w:t>
      </w:r>
    </w:p>
    <w:p>
      <w:pPr>
        <w:pStyle w:val="15"/>
        <w:numPr>
          <w:ilvl w:val="0"/>
          <w:numId w:val="7"/>
        </w:numPr>
        <w:ind w:leftChars="0"/>
        <w:rPr>
          <w:rFonts w:hint="eastAsia" w:ascii="ＭＳ 明朝" w:hAnsi="ＭＳ 明朝" w:eastAsia="ＭＳ 明朝"/>
        </w:rPr>
      </w:pPr>
      <w:r>
        <w:rPr>
          <w:rFonts w:hint="eastAsia" w:ascii="ＭＳ 明朝" w:hAnsi="ＭＳ 明朝" w:eastAsia="ＭＳ 明朝"/>
        </w:rPr>
        <w:t>契約はプロポーザルの内容・価格等に準拠して締結されるものとする。</w:t>
      </w:r>
    </w:p>
    <w:p>
      <w:pPr>
        <w:pStyle w:val="15"/>
        <w:numPr>
          <w:ilvl w:val="0"/>
          <w:numId w:val="7"/>
        </w:numPr>
        <w:ind w:leftChars="0"/>
        <w:rPr>
          <w:rFonts w:hint="eastAsia" w:ascii="ＭＳ 明朝" w:hAnsi="ＭＳ 明朝" w:eastAsia="ＭＳ 明朝"/>
        </w:rPr>
      </w:pPr>
      <w:r>
        <w:rPr>
          <w:rFonts w:hint="eastAsia" w:ascii="ＭＳ 明朝" w:hAnsi="ＭＳ 明朝" w:eastAsia="ＭＳ 明朝"/>
        </w:rPr>
        <w:t>契約候補者との契約が成立しない場合は、次点候補者から見積書を徴する。</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１４　日程</w:t>
      </w:r>
    </w:p>
    <w:p>
      <w:pPr>
        <w:pStyle w:val="15"/>
        <w:numPr>
          <w:ilvl w:val="0"/>
          <w:numId w:val="8"/>
        </w:numPr>
        <w:tabs>
          <w:tab w:val="left" w:leader="none" w:pos="4253"/>
        </w:tabs>
        <w:ind w:leftChars="0"/>
        <w:rPr>
          <w:rFonts w:hint="eastAsia" w:ascii="ＭＳ 明朝" w:hAnsi="ＭＳ 明朝" w:eastAsia="ＭＳ 明朝"/>
        </w:rPr>
      </w:pPr>
      <w:r>
        <w:rPr>
          <w:rFonts w:hint="eastAsia" w:ascii="ＭＳ 明朝" w:hAnsi="ＭＳ 明朝" w:eastAsia="ＭＳ 明朝"/>
        </w:rPr>
        <w:t>公告　　　　　　　　　　　　　　令和８年９月</w:t>
      </w:r>
      <w:r>
        <w:rPr>
          <w:rFonts w:hint="eastAsia" w:ascii="ＭＳ 明朝" w:hAnsi="ＭＳ 明朝" w:eastAsia="ＭＳ 明朝"/>
        </w:rPr>
        <w:t>17</w:t>
      </w:r>
      <w:r>
        <w:rPr>
          <w:rFonts w:hint="eastAsia" w:ascii="ＭＳ 明朝" w:hAnsi="ＭＳ 明朝" w:eastAsia="ＭＳ 明朝"/>
        </w:rPr>
        <w:t>日（木）</w:t>
      </w:r>
    </w:p>
    <w:p>
      <w:pPr>
        <w:pStyle w:val="0"/>
        <w:numPr>
          <w:ilvl w:val="0"/>
          <w:numId w:val="8"/>
        </w:numPr>
        <w:tabs>
          <w:tab w:val="left" w:leader="none" w:pos="4253"/>
        </w:tabs>
        <w:ind w:leftChars="0" w:right="-347" w:rightChars="-165" w:firstLineChars="0"/>
        <w:jc w:val="left"/>
        <w:rPr>
          <w:rFonts w:hint="eastAsia" w:ascii="ＭＳ 明朝" w:hAnsi="ＭＳ 明朝" w:eastAsia="ＭＳ 明朝"/>
        </w:rPr>
      </w:pPr>
      <w:r>
        <w:rPr>
          <w:rFonts w:hint="eastAsia" w:ascii="ＭＳ 明朝" w:hAnsi="ＭＳ 明朝" w:eastAsia="ＭＳ 明朝"/>
        </w:rPr>
        <w:t>質問受付期間　　　　　　　　　　令和８年９月</w:t>
      </w:r>
      <w:r>
        <w:rPr>
          <w:rFonts w:hint="eastAsia" w:ascii="ＭＳ 明朝" w:hAnsi="ＭＳ 明朝" w:eastAsia="ＭＳ 明朝"/>
        </w:rPr>
        <w:t>18</w:t>
      </w:r>
      <w:r>
        <w:rPr>
          <w:rFonts w:hint="eastAsia" w:ascii="ＭＳ 明朝" w:hAnsi="ＭＳ 明朝" w:eastAsia="ＭＳ 明朝"/>
        </w:rPr>
        <w:t>日（金）～令和８年</w:t>
      </w:r>
      <w:r>
        <w:rPr>
          <w:rFonts w:hint="eastAsia" w:ascii="ＭＳ 明朝" w:hAnsi="ＭＳ 明朝" w:eastAsia="ＭＳ 明朝"/>
        </w:rPr>
        <w:t>10</w:t>
      </w:r>
      <w:r>
        <w:rPr>
          <w:rFonts w:hint="eastAsia" w:ascii="ＭＳ 明朝" w:hAnsi="ＭＳ 明朝" w:eastAsia="ＭＳ 明朝"/>
        </w:rPr>
        <w:t>月１日（木）</w:t>
      </w:r>
    </w:p>
    <w:p>
      <w:pPr>
        <w:pStyle w:val="0"/>
        <w:numPr>
          <w:numId w:val="0"/>
        </w:numPr>
        <w:tabs>
          <w:tab w:val="left" w:leader="none" w:pos="4253"/>
        </w:tabs>
        <w:ind w:leftChars="0" w:right="-347" w:rightChars="-165" w:firstLine="733" w:firstLineChars="349"/>
        <w:jc w:val="left"/>
        <w:rPr>
          <w:rFonts w:hint="eastAsia" w:ascii="ＭＳ 明朝" w:hAnsi="ＭＳ 明朝" w:eastAsia="ＭＳ 明朝"/>
        </w:rPr>
      </w:pPr>
      <w:r>
        <w:rPr>
          <w:rFonts w:hint="eastAsia" w:ascii="ＭＳ 明朝" w:hAnsi="ＭＳ 明朝" w:eastAsia="ＭＳ 明朝"/>
        </w:rPr>
        <w:t>※参加表明に関する質問締切　　　令和８年９月</w:t>
      </w:r>
      <w:r>
        <w:rPr>
          <w:rFonts w:hint="eastAsia" w:ascii="ＭＳ 明朝" w:hAnsi="ＭＳ 明朝" w:eastAsia="ＭＳ 明朝"/>
        </w:rPr>
        <w:t>28</w:t>
      </w:r>
      <w:r>
        <w:rPr>
          <w:rFonts w:hint="eastAsia" w:ascii="ＭＳ 明朝" w:hAnsi="ＭＳ 明朝" w:eastAsia="ＭＳ 明朝"/>
        </w:rPr>
        <w:t>日（月）</w:t>
      </w:r>
    </w:p>
    <w:p>
      <w:pPr>
        <w:pStyle w:val="0"/>
        <w:numPr>
          <w:ilvl w:val="0"/>
          <w:numId w:val="8"/>
        </w:numPr>
        <w:tabs>
          <w:tab w:val="left" w:leader="none" w:pos="4253"/>
        </w:tabs>
        <w:ind w:leftChars="0" w:right="-347" w:rightChars="-165" w:firstLineChars="0"/>
        <w:jc w:val="left"/>
        <w:rPr>
          <w:rFonts w:hint="eastAsia" w:ascii="ＭＳ 明朝" w:hAnsi="ＭＳ 明朝" w:eastAsia="ＭＳ 明朝"/>
        </w:rPr>
      </w:pPr>
      <w:r>
        <w:rPr>
          <w:rFonts w:hint="eastAsia" w:ascii="ＭＳ 明朝" w:hAnsi="ＭＳ 明朝" w:eastAsia="ＭＳ 明朝"/>
        </w:rPr>
        <w:t>参加表明書提出　　　　　　　　　令和８年</w:t>
      </w:r>
      <w:r>
        <w:rPr>
          <w:rFonts w:hint="eastAsia" w:ascii="ＭＳ 明朝" w:hAnsi="ＭＳ 明朝" w:eastAsia="ＭＳ 明朝"/>
        </w:rPr>
        <w:t>10</w:t>
      </w:r>
      <w:r>
        <w:rPr>
          <w:rFonts w:hint="eastAsia" w:ascii="ＭＳ 明朝" w:hAnsi="ＭＳ 明朝" w:eastAsia="ＭＳ 明朝"/>
        </w:rPr>
        <w:t>月２日（金）</w:t>
      </w:r>
    </w:p>
    <w:p>
      <w:pPr>
        <w:pStyle w:val="15"/>
        <w:numPr>
          <w:ilvl w:val="0"/>
          <w:numId w:val="8"/>
        </w:numPr>
        <w:tabs>
          <w:tab w:val="left" w:leader="none" w:pos="4253"/>
        </w:tabs>
        <w:ind w:leftChars="0"/>
        <w:rPr>
          <w:rFonts w:hint="eastAsia" w:ascii="ＭＳ 明朝" w:hAnsi="ＭＳ 明朝" w:eastAsia="ＭＳ 明朝"/>
        </w:rPr>
      </w:pPr>
      <w:r>
        <w:rPr>
          <w:rFonts w:hint="eastAsia" w:ascii="ＭＳ 明朝" w:hAnsi="ＭＳ 明朝" w:eastAsia="ＭＳ 明朝"/>
        </w:rPr>
        <w:t>最終質問回答　　　　　　　　　　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16</w:t>
      </w:r>
      <w:r>
        <w:rPr>
          <w:rFonts w:hint="eastAsia" w:ascii="ＭＳ 明朝" w:hAnsi="ＭＳ 明朝" w:eastAsia="ＭＳ 明朝"/>
        </w:rPr>
        <w:t>日（金）</w:t>
      </w:r>
    </w:p>
    <w:p>
      <w:pPr>
        <w:pStyle w:val="15"/>
        <w:numPr>
          <w:ilvl w:val="0"/>
          <w:numId w:val="8"/>
        </w:numPr>
        <w:tabs>
          <w:tab w:val="left" w:leader="none" w:pos="4253"/>
        </w:tabs>
        <w:ind w:leftChars="0"/>
        <w:rPr>
          <w:rFonts w:hint="eastAsia" w:ascii="ＭＳ 明朝" w:hAnsi="ＭＳ 明朝" w:eastAsia="ＭＳ 明朝"/>
        </w:rPr>
      </w:pPr>
      <w:r>
        <w:rPr>
          <w:rFonts w:hint="eastAsia" w:ascii="ＭＳ 明朝" w:hAnsi="ＭＳ 明朝" w:eastAsia="ＭＳ 明朝"/>
        </w:rPr>
        <w:t>参加資格結果通知　　　　　　　　令和８年</w:t>
      </w:r>
      <w:r>
        <w:rPr>
          <w:rFonts w:hint="eastAsia" w:ascii="ＭＳ 明朝" w:hAnsi="ＭＳ 明朝" w:eastAsia="ＭＳ 明朝"/>
        </w:rPr>
        <w:t>10</w:t>
      </w:r>
      <w:r>
        <w:rPr>
          <w:rFonts w:hint="eastAsia" w:ascii="ＭＳ 明朝" w:hAnsi="ＭＳ 明朝" w:eastAsia="ＭＳ 明朝"/>
        </w:rPr>
        <w:t>月８日（木）</w:t>
      </w:r>
    </w:p>
    <w:p>
      <w:pPr>
        <w:pStyle w:val="15"/>
        <w:numPr>
          <w:ilvl w:val="0"/>
          <w:numId w:val="8"/>
        </w:numPr>
        <w:tabs>
          <w:tab w:val="left" w:leader="none" w:pos="4253"/>
        </w:tabs>
        <w:ind w:leftChars="0"/>
        <w:rPr>
          <w:rFonts w:hint="eastAsia" w:ascii="ＭＳ 明朝" w:hAnsi="ＭＳ 明朝" w:eastAsia="ＭＳ 明朝"/>
        </w:rPr>
      </w:pPr>
      <w:r>
        <w:rPr>
          <w:rFonts w:hint="eastAsia" w:ascii="ＭＳ 明朝" w:hAnsi="ＭＳ 明朝" w:eastAsia="ＭＳ 明朝"/>
        </w:rPr>
        <w:t>最終質問回答　　　　　　　　　　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16</w:t>
      </w:r>
      <w:r>
        <w:rPr>
          <w:rFonts w:hint="eastAsia" w:ascii="ＭＳ 明朝" w:hAnsi="ＭＳ 明朝" w:eastAsia="ＭＳ 明朝"/>
        </w:rPr>
        <w:t>日（金）</w:t>
      </w:r>
    </w:p>
    <w:p>
      <w:pPr>
        <w:pStyle w:val="15"/>
        <w:numPr>
          <w:ilvl w:val="0"/>
          <w:numId w:val="8"/>
        </w:numPr>
        <w:tabs>
          <w:tab w:val="left" w:leader="none" w:pos="4253"/>
        </w:tabs>
        <w:ind w:leftChars="0"/>
        <w:rPr>
          <w:rFonts w:hint="eastAsia" w:ascii="ＭＳ 明朝" w:hAnsi="ＭＳ 明朝" w:eastAsia="ＭＳ 明朝"/>
        </w:rPr>
      </w:pPr>
      <w:r>
        <w:rPr>
          <w:rFonts w:hint="eastAsia" w:ascii="ＭＳ 明朝" w:hAnsi="ＭＳ 明朝" w:eastAsia="ＭＳ 明朝"/>
        </w:rPr>
        <w:t>提案書提出　　　　　　　　　　　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19</w:t>
      </w:r>
      <w:r>
        <w:rPr>
          <w:rFonts w:hint="eastAsia" w:ascii="ＭＳ 明朝" w:hAnsi="ＭＳ 明朝" w:eastAsia="ＭＳ 明朝"/>
        </w:rPr>
        <w:t>日（月）</w:t>
      </w:r>
    </w:p>
    <w:p>
      <w:pPr>
        <w:pStyle w:val="15"/>
        <w:numPr>
          <w:ilvl w:val="0"/>
          <w:numId w:val="8"/>
        </w:numPr>
        <w:tabs>
          <w:tab w:val="left" w:leader="none" w:pos="4253"/>
        </w:tabs>
        <w:ind w:leftChars="0"/>
        <w:rPr>
          <w:rFonts w:hint="eastAsia" w:ascii="ＭＳ 明朝" w:hAnsi="ＭＳ 明朝" w:eastAsia="ＭＳ 明朝"/>
        </w:rPr>
      </w:pPr>
      <w:r>
        <w:rPr>
          <w:rFonts w:hint="eastAsia" w:ascii="ＭＳ 明朝" w:hAnsi="ＭＳ 明朝" w:eastAsia="ＭＳ 明朝"/>
        </w:rPr>
        <w:t>辞退届提出　　　　　　　　　　　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28</w:t>
      </w:r>
      <w:r>
        <w:rPr>
          <w:rFonts w:hint="eastAsia" w:ascii="ＭＳ 明朝" w:hAnsi="ＭＳ 明朝" w:eastAsia="ＭＳ 明朝"/>
        </w:rPr>
        <w:t>日（水）　　　　　　　　　</w:t>
      </w:r>
    </w:p>
    <w:p>
      <w:pPr>
        <w:pStyle w:val="15"/>
        <w:numPr>
          <w:ilvl w:val="0"/>
          <w:numId w:val="8"/>
        </w:numPr>
        <w:tabs>
          <w:tab w:val="left" w:leader="none" w:pos="4253"/>
        </w:tabs>
        <w:ind w:leftChars="0" w:right="-1187" w:rightChars="-565" w:firstLineChars="0"/>
        <w:rPr>
          <w:rFonts w:hint="eastAsia" w:ascii="ＭＳ 明朝" w:hAnsi="ＭＳ 明朝" w:eastAsia="ＭＳ 明朝"/>
        </w:rPr>
      </w:pPr>
      <w:r>
        <w:rPr>
          <w:rFonts w:hint="eastAsia" w:ascii="ＭＳ 明朝" w:hAnsi="ＭＳ 明朝" w:eastAsia="ＭＳ 明朝"/>
        </w:rPr>
        <w:t>プレゼンテーション・審査</w:t>
      </w:r>
      <w:r>
        <w:rPr>
          <w:rFonts w:hint="eastAsia" w:ascii="ＭＳ 明朝" w:hAnsi="ＭＳ 明朝" w:eastAsia="ＭＳ 明朝"/>
        </w:rPr>
        <w:t xml:space="preserve">        </w:t>
      </w:r>
      <w:r>
        <w:rPr>
          <w:rFonts w:hint="eastAsia" w:ascii="ＭＳ 明朝" w:hAnsi="ＭＳ 明朝" w:eastAsia="ＭＳ 明朝"/>
        </w:rPr>
        <w:t>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29</w:t>
      </w:r>
      <w:r>
        <w:rPr>
          <w:rFonts w:hint="eastAsia" w:ascii="ＭＳ 明朝" w:hAnsi="ＭＳ 明朝" w:eastAsia="ＭＳ 明朝"/>
        </w:rPr>
        <w:t>日（木）予定</w:t>
      </w:r>
    </w:p>
    <w:p>
      <w:pPr>
        <w:pStyle w:val="15"/>
        <w:numPr>
          <w:numId w:val="0"/>
        </w:numPr>
        <w:tabs>
          <w:tab w:val="left" w:leader="none" w:pos="4253"/>
        </w:tabs>
        <w:ind w:left="0" w:leftChars="0" w:firstLineChars="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10</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審査結果通知</w:t>
      </w:r>
      <w:r>
        <w:rPr>
          <w:rFonts w:hint="eastAsia" w:ascii="ＭＳ 明朝" w:hAnsi="ＭＳ 明朝" w:eastAsia="ＭＳ 明朝"/>
        </w:rPr>
        <w:t xml:space="preserve">                    </w:t>
      </w:r>
      <w:r>
        <w:rPr>
          <w:rFonts w:hint="eastAsia" w:ascii="ＭＳ 明朝" w:hAnsi="ＭＳ 明朝" w:eastAsia="ＭＳ 明朝"/>
        </w:rPr>
        <w:t>令和８年</w:t>
      </w:r>
      <w:r>
        <w:rPr>
          <w:rFonts w:hint="eastAsia" w:ascii="ＭＳ 明朝" w:hAnsi="ＭＳ 明朝" w:eastAsia="ＭＳ 明朝"/>
        </w:rPr>
        <w:t>11</w:t>
      </w:r>
      <w:r>
        <w:rPr>
          <w:rFonts w:hint="eastAsia" w:ascii="ＭＳ 明朝" w:hAnsi="ＭＳ 明朝" w:eastAsia="ＭＳ 明朝"/>
        </w:rPr>
        <w:t>月上旬</w:t>
      </w:r>
    </w:p>
    <w:p>
      <w:pPr>
        <w:pStyle w:val="15"/>
        <w:numPr>
          <w:numId w:val="0"/>
        </w:numPr>
        <w:tabs>
          <w:tab w:val="clear" w:pos="4253"/>
        </w:tabs>
        <w:ind w:left="840" w:leftChars="0" w:hanging="740" w:firstLineChars="0"/>
        <w:rPr>
          <w:rFonts w:hint="eastAsia" w:ascii="ＭＳ 明朝" w:hAnsi="ＭＳ 明朝" w:eastAsia="ＭＳ 明朝"/>
        </w:rPr>
      </w:pPr>
      <w:r>
        <w:rPr>
          <w:rFonts w:hint="eastAsia" w:ascii="ＭＳ 明朝" w:hAnsi="ＭＳ 明朝" w:eastAsia="ＭＳ 明朝"/>
        </w:rPr>
        <w:t>(11)</w:t>
      </w:r>
      <w:r>
        <w:rPr>
          <w:rFonts w:hint="eastAsia" w:ascii="ＭＳ 明朝" w:hAnsi="ＭＳ 明朝" w:eastAsia="ＭＳ 明朝"/>
        </w:rPr>
        <w:t>　契約締結</w:t>
      </w:r>
      <w:r>
        <w:rPr>
          <w:rFonts w:hint="eastAsia" w:ascii="ＭＳ 明朝" w:hAnsi="ＭＳ 明朝" w:eastAsia="ＭＳ 明朝"/>
        </w:rPr>
        <w:t>(</w:t>
      </w:r>
      <w:r>
        <w:rPr>
          <w:rFonts w:hint="eastAsia" w:ascii="ＭＳ 明朝" w:hAnsi="ＭＳ 明朝" w:eastAsia="ＭＳ 明朝"/>
        </w:rPr>
        <w:t>仮契約</w:t>
      </w:r>
      <w:r>
        <w:rPr>
          <w:rFonts w:hint="eastAsia" w:ascii="ＭＳ 明朝" w:hAnsi="ＭＳ 明朝" w:eastAsia="ＭＳ 明朝"/>
        </w:rPr>
        <w:t>)</w:t>
      </w:r>
      <w:r>
        <w:rPr>
          <w:rFonts w:hint="eastAsia" w:ascii="ＭＳ 明朝" w:hAnsi="ＭＳ 明朝" w:eastAsia="ＭＳ 明朝"/>
        </w:rPr>
        <w:t>　　　　　　　　令和８年</w:t>
      </w:r>
      <w:r>
        <w:rPr>
          <w:rFonts w:hint="eastAsia" w:ascii="ＭＳ 明朝" w:hAnsi="ＭＳ 明朝" w:eastAsia="ＭＳ 明朝"/>
        </w:rPr>
        <w:t>11</w:t>
      </w:r>
      <w:r>
        <w:rPr>
          <w:rFonts w:hint="eastAsia" w:ascii="ＭＳ 明朝" w:hAnsi="ＭＳ 明朝" w:eastAsia="ＭＳ 明朝"/>
        </w:rPr>
        <w:t>月中旬</w:t>
      </w:r>
    </w:p>
    <w:p>
      <w:pPr>
        <w:pStyle w:val="15"/>
        <w:numPr>
          <w:numId w:val="0"/>
        </w:numPr>
        <w:tabs>
          <w:tab w:val="left" w:leader="none" w:pos="4253"/>
        </w:tabs>
        <w:ind w:left="0" w:leftChars="0" w:firstLineChars="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u w:val="single" w:color="auto"/>
        </w:rPr>
        <w:t>仮契約後、議会の承認を経た後に本契約となります</w:t>
      </w:r>
      <w:r>
        <w:rPr>
          <w:rFonts w:hint="eastAsia" w:ascii="ＭＳ 明朝" w:hAnsi="ＭＳ 明朝" w:eastAsia="ＭＳ 明朝"/>
        </w:rPr>
        <w:t>。</w:t>
      </w:r>
    </w:p>
    <w:p>
      <w:pPr>
        <w:pStyle w:val="15"/>
        <w:numPr>
          <w:numId w:val="0"/>
        </w:numPr>
        <w:tabs>
          <w:tab w:val="left" w:leader="none" w:pos="4253"/>
        </w:tabs>
        <w:ind w:left="720" w:leftChars="0" w:firstLine="0" w:firstLineChars="0"/>
        <w:rPr>
          <w:rFonts w:hint="eastAsia" w:ascii="ＭＳ 明朝" w:hAnsi="ＭＳ 明朝" w:eastAsia="ＭＳ 明朝"/>
        </w:rPr>
      </w:pPr>
    </w:p>
    <w:p>
      <w:pPr>
        <w:pStyle w:val="0"/>
        <w:tabs>
          <w:tab w:val="left" w:leader="none" w:pos="4253"/>
        </w:tabs>
        <w:rPr>
          <w:rFonts w:hint="eastAsia" w:ascii="ＭＳ 明朝" w:hAnsi="ＭＳ 明朝" w:eastAsia="ＭＳ 明朝"/>
        </w:rPr>
      </w:pPr>
      <w:bookmarkStart w:id="0" w:name="_GoBack"/>
      <w:bookmarkEnd w:id="0"/>
      <w:r>
        <w:rPr>
          <w:rFonts w:hint="eastAsia" w:ascii="ＭＳ 明朝" w:hAnsi="ＭＳ 明朝" w:eastAsia="ＭＳ 明朝"/>
        </w:rPr>
        <w:t>１５　著作権及び提出書類等の取扱い</w:t>
      </w:r>
    </w:p>
    <w:p>
      <w:pPr>
        <w:pStyle w:val="15"/>
        <w:numPr>
          <w:ilvl w:val="0"/>
          <w:numId w:val="9"/>
        </w:numPr>
        <w:tabs>
          <w:tab w:val="left" w:leader="none" w:pos="4253"/>
        </w:tabs>
        <w:ind w:leftChars="0"/>
        <w:rPr>
          <w:rFonts w:hint="eastAsia" w:ascii="ＭＳ 明朝" w:hAnsi="ＭＳ 明朝" w:eastAsia="ＭＳ 明朝"/>
        </w:rPr>
      </w:pPr>
      <w:r>
        <w:rPr>
          <w:rFonts w:hint="eastAsia" w:ascii="ＭＳ 明朝" w:hAnsi="ＭＳ 明朝" w:eastAsia="ＭＳ 明朝"/>
        </w:rPr>
        <w:t>著作権</w:t>
      </w:r>
    </w:p>
    <w:p>
      <w:pPr>
        <w:pStyle w:val="0"/>
        <w:numPr>
          <w:numId w:val="0"/>
        </w:numPr>
        <w:tabs>
          <w:tab w:val="left" w:leader="none" w:pos="4253"/>
        </w:tabs>
        <w:ind w:left="420" w:leftChars="200" w:firstLine="210" w:firstLineChars="100"/>
        <w:rPr>
          <w:rFonts w:hint="eastAsia" w:ascii="ＭＳ 明朝" w:hAnsi="ＭＳ 明朝" w:eastAsia="ＭＳ 明朝"/>
        </w:rPr>
      </w:pPr>
      <w:r>
        <w:rPr>
          <w:rFonts w:hint="eastAsia" w:ascii="ＭＳ 明朝" w:hAnsi="ＭＳ 明朝" w:eastAsia="ＭＳ 明朝"/>
        </w:rPr>
        <w:t>提出された提案書並びに提案目的物の概要図及び構造図は、提案者に帰属するものとする。なお、第三者に帰属する著作権の使用の責は、使用した提案者に全て帰するものとする。</w:t>
      </w:r>
    </w:p>
    <w:p>
      <w:pPr>
        <w:pStyle w:val="15"/>
        <w:numPr>
          <w:ilvl w:val="0"/>
          <w:numId w:val="9"/>
        </w:numPr>
        <w:tabs>
          <w:tab w:val="left" w:leader="none" w:pos="4253"/>
        </w:tabs>
        <w:ind w:leftChars="0"/>
        <w:rPr>
          <w:rFonts w:hint="eastAsia" w:ascii="ＭＳ 明朝" w:hAnsi="ＭＳ 明朝" w:eastAsia="ＭＳ 明朝"/>
        </w:rPr>
      </w:pPr>
      <w:r>
        <w:rPr>
          <w:rFonts w:hint="eastAsia" w:ascii="ＭＳ 明朝" w:hAnsi="ＭＳ 明朝" w:eastAsia="ＭＳ 明朝"/>
        </w:rPr>
        <w:t>提案書類等</w:t>
      </w:r>
    </w:p>
    <w:p>
      <w:pPr>
        <w:pStyle w:val="15"/>
        <w:numPr>
          <w:numId w:val="0"/>
        </w:numPr>
        <w:tabs>
          <w:tab w:val="left" w:leader="none" w:pos="4253"/>
        </w:tabs>
        <w:ind w:left="420" w:leftChars="200" w:firstLine="210" w:firstLineChars="100"/>
        <w:rPr>
          <w:rFonts w:hint="eastAsia" w:ascii="ＭＳ 明朝" w:hAnsi="ＭＳ 明朝" w:eastAsia="ＭＳ 明朝"/>
        </w:rPr>
      </w:pPr>
      <w:r>
        <w:rPr>
          <w:rFonts w:hint="eastAsia" w:ascii="ＭＳ 明朝" w:hAnsi="ＭＳ 明朝" w:eastAsia="ＭＳ 明朝"/>
        </w:rPr>
        <w:t>市は、本プロポーザルに関する公表、展示及びその他市が必要と認めるときは、提案書並びに提案目的物の概要図及び構造図を無償で使用できるものとする。</w:t>
      </w:r>
    </w:p>
    <w:p>
      <w:pPr>
        <w:pStyle w:val="0"/>
        <w:tabs>
          <w:tab w:val="left" w:leader="none" w:pos="4253"/>
        </w:tabs>
        <w:rPr>
          <w:rFonts w:hint="eastAsia" w:ascii="ＭＳ 明朝" w:hAnsi="ＭＳ 明朝" w:eastAsia="ＭＳ 明朝"/>
        </w:rPr>
      </w:pPr>
    </w:p>
    <w:p>
      <w:pPr>
        <w:pStyle w:val="0"/>
        <w:tabs>
          <w:tab w:val="left" w:leader="none" w:pos="4253"/>
        </w:tabs>
        <w:rPr>
          <w:rFonts w:hint="eastAsia" w:ascii="ＭＳ 明朝" w:hAnsi="ＭＳ 明朝" w:eastAsia="ＭＳ 明朝"/>
        </w:rPr>
      </w:pPr>
      <w:r>
        <w:rPr>
          <w:rFonts w:hint="eastAsia" w:ascii="ＭＳ 明朝" w:hAnsi="ＭＳ 明朝" w:eastAsia="ＭＳ 明朝"/>
        </w:rPr>
        <w:t>１６　失格事項</w:t>
      </w:r>
    </w:p>
    <w:p>
      <w:pPr>
        <w:pStyle w:val="0"/>
        <w:tabs>
          <w:tab w:val="left" w:leader="none" w:pos="4253"/>
        </w:tabs>
        <w:ind w:left="420" w:hanging="420" w:hangingChars="200"/>
        <w:rPr>
          <w:rFonts w:hint="eastAsia" w:ascii="ＭＳ 明朝" w:hAnsi="ＭＳ 明朝" w:eastAsia="ＭＳ 明朝"/>
        </w:rPr>
      </w:pPr>
      <w:r>
        <w:rPr>
          <w:rFonts w:hint="eastAsia" w:ascii="ＭＳ 明朝" w:hAnsi="ＭＳ 明朝" w:eastAsia="ＭＳ 明朝"/>
        </w:rPr>
        <w:t>　　　本プロポーザルの提案者若しくは提出された提案書が、次のいずれかに該当する場合は、その提案は失格とする。</w:t>
      </w:r>
    </w:p>
    <w:p>
      <w:pPr>
        <w:pStyle w:val="15"/>
        <w:numPr>
          <w:ilvl w:val="0"/>
          <w:numId w:val="10"/>
        </w:numPr>
        <w:tabs>
          <w:tab w:val="left" w:leader="none" w:pos="4253"/>
        </w:tabs>
        <w:ind w:leftChars="0"/>
        <w:rPr>
          <w:rFonts w:hint="eastAsia" w:ascii="ＭＳ 明朝" w:hAnsi="ＭＳ 明朝" w:eastAsia="ＭＳ 明朝"/>
        </w:rPr>
      </w:pPr>
      <w:r>
        <w:rPr>
          <w:rFonts w:hint="eastAsia" w:ascii="ＭＳ 明朝" w:hAnsi="ＭＳ 明朝" w:eastAsia="ＭＳ 明朝"/>
        </w:rPr>
        <w:t>提案書の提出方法、提出先及び提出期限に適合しないもの。</w:t>
      </w:r>
    </w:p>
    <w:p>
      <w:pPr>
        <w:pStyle w:val="15"/>
        <w:numPr>
          <w:ilvl w:val="0"/>
          <w:numId w:val="10"/>
        </w:numPr>
        <w:tabs>
          <w:tab w:val="left" w:leader="none" w:pos="4253"/>
        </w:tabs>
        <w:ind w:leftChars="0"/>
        <w:rPr>
          <w:rFonts w:hint="eastAsia" w:ascii="ＭＳ 明朝" w:hAnsi="ＭＳ 明朝" w:eastAsia="ＭＳ 明朝"/>
        </w:rPr>
      </w:pPr>
      <w:r>
        <w:rPr>
          <w:rFonts w:hint="eastAsia" w:ascii="ＭＳ 明朝" w:hAnsi="ＭＳ 明朝" w:eastAsia="ＭＳ 明朝"/>
        </w:rPr>
        <w:t>提案書の作成形式及び記載上の留意事項に示された要件に適合しないもの。</w:t>
      </w:r>
    </w:p>
    <w:p>
      <w:pPr>
        <w:pStyle w:val="15"/>
        <w:numPr>
          <w:ilvl w:val="0"/>
          <w:numId w:val="10"/>
        </w:numPr>
        <w:tabs>
          <w:tab w:val="left" w:leader="none" w:pos="4253"/>
        </w:tabs>
        <w:ind w:leftChars="0"/>
        <w:rPr>
          <w:rFonts w:hint="eastAsia" w:ascii="ＭＳ 明朝" w:hAnsi="ＭＳ 明朝" w:eastAsia="ＭＳ 明朝"/>
        </w:rPr>
      </w:pPr>
      <w:r>
        <w:rPr>
          <w:rFonts w:hint="eastAsia" w:ascii="ＭＳ 明朝" w:hAnsi="ＭＳ 明朝" w:eastAsia="ＭＳ 明朝"/>
        </w:rPr>
        <w:t>プレゼンテーションに出席しなかったもの。</w:t>
      </w:r>
    </w:p>
    <w:p>
      <w:pPr>
        <w:pStyle w:val="15"/>
        <w:numPr>
          <w:ilvl w:val="0"/>
          <w:numId w:val="10"/>
        </w:numPr>
        <w:tabs>
          <w:tab w:val="left" w:leader="none" w:pos="4253"/>
        </w:tabs>
        <w:ind w:leftChars="0"/>
        <w:rPr>
          <w:rFonts w:hint="eastAsia" w:ascii="ＭＳ 明朝" w:hAnsi="ＭＳ 明朝" w:eastAsia="ＭＳ 明朝"/>
        </w:rPr>
      </w:pPr>
      <w:r>
        <w:rPr>
          <w:rFonts w:hint="eastAsia" w:ascii="ＭＳ 明朝" w:hAnsi="ＭＳ 明朝" w:eastAsia="ＭＳ 明朝"/>
        </w:rPr>
        <w:t>虚偽の申請を行い、提案資格を得たもの。</w:t>
      </w:r>
    </w:p>
    <w:p>
      <w:pPr>
        <w:pStyle w:val="15"/>
        <w:numPr>
          <w:ilvl w:val="0"/>
          <w:numId w:val="10"/>
        </w:numPr>
        <w:tabs>
          <w:tab w:val="left" w:leader="none" w:pos="4253"/>
        </w:tabs>
        <w:ind w:leftChars="0"/>
        <w:rPr>
          <w:rFonts w:hint="eastAsia" w:ascii="ＭＳ 明朝" w:hAnsi="ＭＳ 明朝" w:eastAsia="ＭＳ 明朝"/>
        </w:rPr>
      </w:pPr>
      <w:r>
        <w:rPr>
          <w:rFonts w:hint="eastAsia" w:ascii="ＭＳ 明朝" w:hAnsi="ＭＳ 明朝" w:eastAsia="ＭＳ 明朝"/>
        </w:rPr>
        <w:t>その他失格とするに足る事実が明らかになった場合。</w:t>
      </w:r>
    </w:p>
    <w:p>
      <w:pPr>
        <w:pStyle w:val="0"/>
        <w:tabs>
          <w:tab w:val="left" w:leader="none" w:pos="4253"/>
        </w:tabs>
        <w:rPr>
          <w:rFonts w:hint="eastAsia" w:ascii="ＭＳ 明朝" w:hAnsi="ＭＳ 明朝" w:eastAsia="ＭＳ 明朝"/>
        </w:rPr>
      </w:pPr>
    </w:p>
    <w:p>
      <w:pPr>
        <w:pStyle w:val="0"/>
        <w:tabs>
          <w:tab w:val="left" w:leader="none" w:pos="4253"/>
        </w:tabs>
        <w:rPr>
          <w:rFonts w:hint="eastAsia" w:ascii="ＭＳ 明朝" w:hAnsi="ＭＳ 明朝" w:eastAsia="ＭＳ 明朝"/>
        </w:rPr>
      </w:pPr>
      <w:r>
        <w:rPr>
          <w:rFonts w:hint="eastAsia" w:ascii="ＭＳ 明朝" w:hAnsi="ＭＳ 明朝" w:eastAsia="ＭＳ 明朝"/>
        </w:rPr>
        <w:t>１７　その他留意事項</w:t>
      </w:r>
    </w:p>
    <w:p>
      <w:pPr>
        <w:pStyle w:val="0"/>
        <w:tabs>
          <w:tab w:val="left" w:leader="none" w:pos="709"/>
        </w:tabs>
        <w:rPr>
          <w:rFonts w:hint="eastAsia"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ab/>
      </w:r>
      <w:r>
        <w:rPr>
          <w:rFonts w:hint="eastAsia" w:ascii="ＭＳ 明朝" w:hAnsi="ＭＳ 明朝" w:eastAsia="ＭＳ 明朝"/>
        </w:rPr>
        <w:t>提出期限を過ぎた書類の差し替え及び再提出は認めない。</w:t>
      </w:r>
    </w:p>
    <w:p>
      <w:pPr>
        <w:pStyle w:val="0"/>
        <w:tabs>
          <w:tab w:val="left" w:leader="none" w:pos="709"/>
          <w:tab w:val="left" w:leader="none" w:pos="4253"/>
        </w:tabs>
        <w:ind w:left="701" w:hanging="701"/>
        <w:rPr>
          <w:rFonts w:hint="eastAsia"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ab/>
      </w:r>
      <w:r>
        <w:rPr>
          <w:rFonts w:hint="eastAsia" w:ascii="ＭＳ 明朝" w:hAnsi="ＭＳ 明朝" w:eastAsia="ＭＳ 明朝"/>
        </w:rPr>
        <w:t>提出書類に虚偽の記載をした場合は、提出書類を無効とする。</w:t>
      </w:r>
    </w:p>
    <w:p>
      <w:pPr>
        <w:pStyle w:val="0"/>
        <w:tabs>
          <w:tab w:val="left" w:leader="none" w:pos="567"/>
          <w:tab w:val="left" w:leader="none" w:pos="709"/>
          <w:tab w:val="left" w:leader="none" w:pos="4253"/>
        </w:tabs>
        <w:rPr>
          <w:rFonts w:hint="eastAsia"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ab/>
      </w:r>
      <w:r>
        <w:rPr>
          <w:rFonts w:hint="eastAsia" w:ascii="ＭＳ 明朝" w:hAnsi="ＭＳ 明朝" w:eastAsia="ＭＳ 明朝"/>
        </w:rPr>
        <w:t>提出書類は返却しない。</w:t>
      </w:r>
    </w:p>
    <w:p>
      <w:pPr>
        <w:pStyle w:val="0"/>
        <w:tabs>
          <w:tab w:val="left" w:leader="none" w:pos="567"/>
          <w:tab w:val="left" w:leader="none" w:pos="709"/>
          <w:tab w:val="left" w:leader="none" w:pos="4253"/>
        </w:tabs>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ab/>
      </w:r>
      <w:r>
        <w:rPr>
          <w:rFonts w:hint="eastAsia" w:ascii="ＭＳ 明朝" w:hAnsi="ＭＳ 明朝" w:eastAsia="ＭＳ 明朝"/>
        </w:rPr>
        <w:t>書類の作成、提出及びその説明に係る費用は、提案者の負担とする。</w:t>
      </w:r>
    </w:p>
    <w:p>
      <w:pPr>
        <w:pStyle w:val="0"/>
        <w:tabs>
          <w:tab w:val="left" w:leader="none" w:pos="709"/>
        </w:tabs>
        <w:ind w:left="701" w:hanging="701"/>
        <w:rPr>
          <w:rFonts w:hint="eastAsia" w:ascii="ＭＳ 明朝" w:hAnsi="ＭＳ 明朝" w:eastAsia="ＭＳ 明朝"/>
        </w:rPr>
      </w:pPr>
      <w:r>
        <w:rPr>
          <w:rFonts w:hint="eastAsia" w:ascii="ＭＳ 明朝" w:hAnsi="ＭＳ 明朝" w:eastAsia="ＭＳ 明朝"/>
        </w:rPr>
        <w:t>（５）</w:t>
      </w:r>
      <w:r>
        <w:rPr>
          <w:rFonts w:hint="eastAsia" w:ascii="ＭＳ 明朝" w:hAnsi="ＭＳ 明朝" w:eastAsia="ＭＳ 明朝"/>
        </w:rPr>
        <w:tab/>
      </w:r>
      <w:r>
        <w:rPr>
          <w:rFonts w:hint="eastAsia" w:ascii="ＭＳ 明朝" w:hAnsi="ＭＳ 明朝" w:eastAsia="ＭＳ 明朝"/>
        </w:rPr>
        <w:t>提出書類等の作成に用いる言語は日本語、通貨は日本国通貨、単位は日本の標準時及び計量法（平成</w:t>
      </w:r>
      <w:r>
        <w:rPr>
          <w:rFonts w:hint="eastAsia" w:ascii="ＭＳ 明朝" w:hAnsi="ＭＳ 明朝" w:eastAsia="ＭＳ 明朝"/>
        </w:rPr>
        <w:t>4</w:t>
      </w:r>
      <w:r>
        <w:rPr>
          <w:rFonts w:hint="eastAsia" w:ascii="ＭＳ 明朝" w:hAnsi="ＭＳ 明朝" w:eastAsia="ＭＳ 明朝"/>
        </w:rPr>
        <w:t>年法律第</w:t>
      </w:r>
      <w:r>
        <w:rPr>
          <w:rFonts w:hint="eastAsia" w:ascii="ＭＳ 明朝" w:hAnsi="ＭＳ 明朝" w:eastAsia="ＭＳ 明朝"/>
        </w:rPr>
        <w:t>51</w:t>
      </w:r>
      <w:r>
        <w:rPr>
          <w:rFonts w:hint="eastAsia" w:ascii="ＭＳ 明朝" w:hAnsi="ＭＳ 明朝" w:eastAsia="ＭＳ 明朝"/>
        </w:rPr>
        <w:t>号）によるものとする。</w:t>
      </w:r>
    </w:p>
    <w:p>
      <w:pPr>
        <w:pStyle w:val="0"/>
        <w:tabs>
          <w:tab w:val="left" w:leader="none" w:pos="567"/>
          <w:tab w:val="left" w:leader="none" w:pos="709"/>
          <w:tab w:val="left" w:leader="none" w:pos="4253"/>
        </w:tabs>
        <w:ind w:left="701" w:hanging="701"/>
        <w:rPr>
          <w:rFonts w:hint="eastAsia" w:ascii="ＭＳ 明朝" w:hAnsi="ＭＳ 明朝" w:eastAsia="ＭＳ 明朝"/>
        </w:rPr>
      </w:pPr>
      <w:r>
        <w:rPr>
          <w:rFonts w:hint="eastAsia" w:ascii="ＭＳ 明朝" w:hAnsi="ＭＳ 明朝" w:eastAsia="ＭＳ 明朝"/>
        </w:rPr>
        <w:t>（６）</w:t>
      </w:r>
      <w:r>
        <w:rPr>
          <w:rFonts w:hint="eastAsia" w:ascii="ＭＳ 明朝" w:hAnsi="ＭＳ 明朝" w:eastAsia="ＭＳ 明朝"/>
        </w:rPr>
        <w:tab/>
      </w:r>
      <w:r>
        <w:rPr>
          <w:rFonts w:hint="eastAsia" w:ascii="ＭＳ 明朝" w:hAnsi="ＭＳ 明朝" w:eastAsia="ＭＳ 明朝"/>
        </w:rPr>
        <w:t>参加表明書等の提出後、参加を辞退する場合は、「１８　担当部署」まで電話にて連絡の上、プレゼンテーション前日までに辞退届（様式第８号）を提出するものとする。なお、辞退届を提出した後は、辞退を撤回することはできない。</w:t>
      </w:r>
    </w:p>
    <w:p>
      <w:pPr>
        <w:pStyle w:val="0"/>
        <w:tabs>
          <w:tab w:val="left" w:leader="none" w:pos="709"/>
          <w:tab w:val="left" w:leader="none" w:pos="4253"/>
        </w:tabs>
        <w:ind w:left="701" w:hanging="701"/>
        <w:rPr>
          <w:rFonts w:hint="eastAsia" w:ascii="ＭＳ 明朝" w:hAnsi="ＭＳ 明朝" w:eastAsia="ＭＳ 明朝"/>
        </w:rPr>
      </w:pPr>
      <w:r>
        <w:rPr>
          <w:rFonts w:hint="eastAsia" w:ascii="ＭＳ 明朝" w:hAnsi="ＭＳ 明朝" w:eastAsia="ＭＳ 明朝"/>
        </w:rPr>
        <w:t>（７）</w:t>
      </w:r>
      <w:r>
        <w:rPr>
          <w:rFonts w:hint="eastAsia" w:ascii="ＭＳ 明朝" w:hAnsi="ＭＳ 明朝" w:eastAsia="ＭＳ 明朝"/>
        </w:rPr>
        <w:tab/>
      </w:r>
      <w:r>
        <w:rPr>
          <w:rFonts w:hint="eastAsia" w:ascii="ＭＳ 明朝" w:hAnsi="ＭＳ 明朝" w:eastAsia="ＭＳ 明朝"/>
        </w:rPr>
        <w:t>本プロポーザルにおいて知り得た小林市の事業等の内容については、守秘義務を課すものとする。また、提案が終了した後は、コピーを含めて責任をもって廃棄すること。</w:t>
      </w:r>
    </w:p>
    <w:p>
      <w:pPr>
        <w:pStyle w:val="0"/>
        <w:tabs>
          <w:tab w:val="left" w:leader="none" w:pos="567"/>
          <w:tab w:val="left" w:leader="none" w:pos="709"/>
          <w:tab w:val="left" w:leader="none" w:pos="4253"/>
        </w:tabs>
        <w:ind w:left="701" w:hanging="701"/>
        <w:rPr>
          <w:rFonts w:hint="eastAsia" w:ascii="ＭＳ 明朝" w:hAnsi="ＭＳ 明朝" w:eastAsia="ＭＳ 明朝"/>
        </w:rPr>
      </w:pPr>
      <w:r>
        <w:rPr>
          <w:rFonts w:hint="eastAsia" w:ascii="ＭＳ 明朝" w:hAnsi="ＭＳ 明朝" w:eastAsia="ＭＳ 明朝"/>
        </w:rPr>
        <w:t>（８）</w:t>
      </w:r>
      <w:r>
        <w:rPr>
          <w:rFonts w:hint="eastAsia" w:ascii="ＭＳ 明朝" w:hAnsi="ＭＳ 明朝" w:eastAsia="ＭＳ 明朝"/>
        </w:rPr>
        <w:tab/>
      </w:r>
      <w:r>
        <w:rPr>
          <w:rFonts w:hint="eastAsia" w:ascii="ＭＳ 明朝" w:hAnsi="ＭＳ 明朝" w:eastAsia="ＭＳ 明朝"/>
        </w:rPr>
        <w:t>本事業に関係する市職員及び提案者に対して、提案期間において、本公募の内容及び関連することについての接触を禁止する。</w:t>
      </w:r>
    </w:p>
    <w:p>
      <w:pPr>
        <w:pStyle w:val="0"/>
        <w:tabs>
          <w:tab w:val="left" w:leader="none" w:pos="567"/>
          <w:tab w:val="left" w:leader="none" w:pos="709"/>
          <w:tab w:val="left" w:leader="none" w:pos="4253"/>
        </w:tabs>
        <w:rPr>
          <w:rFonts w:hint="eastAsia" w:ascii="ＭＳ 明朝" w:hAnsi="ＭＳ 明朝" w:eastAsia="ＭＳ 明朝"/>
        </w:rPr>
      </w:pPr>
      <w:r>
        <w:rPr>
          <w:rFonts w:hint="eastAsia" w:ascii="ＭＳ 明朝" w:hAnsi="ＭＳ 明朝" w:eastAsia="ＭＳ 明朝"/>
        </w:rPr>
        <w:t>（９）</w:t>
      </w:r>
      <w:r>
        <w:rPr>
          <w:rFonts w:hint="eastAsia" w:ascii="ＭＳ 明朝" w:hAnsi="ＭＳ 明朝" w:eastAsia="ＭＳ 明朝"/>
        </w:rPr>
        <w:tab/>
      </w:r>
      <w:r>
        <w:rPr>
          <w:rFonts w:hint="eastAsia" w:ascii="ＭＳ 明朝" w:hAnsi="ＭＳ 明朝" w:eastAsia="ＭＳ 明朝"/>
        </w:rPr>
        <w:t>配置予定の技術者は、原則として変更できないものとする。</w:t>
      </w:r>
    </w:p>
    <w:p>
      <w:pPr>
        <w:pStyle w:val="0"/>
        <w:tabs>
          <w:tab w:val="left" w:leader="none" w:pos="4253"/>
        </w:tabs>
        <w:rPr>
          <w:rFonts w:hint="eastAsia" w:ascii="ＭＳ 明朝" w:hAnsi="ＭＳ 明朝" w:eastAsia="ＭＳ 明朝"/>
        </w:rPr>
      </w:pPr>
    </w:p>
    <w:p>
      <w:pPr>
        <w:pStyle w:val="0"/>
        <w:tabs>
          <w:tab w:val="left" w:leader="none" w:pos="4253"/>
        </w:tabs>
        <w:rPr>
          <w:rFonts w:hint="eastAsia" w:ascii="ＭＳ 明朝" w:hAnsi="ＭＳ 明朝" w:eastAsia="ＭＳ 明朝"/>
        </w:rPr>
      </w:pPr>
      <w:r>
        <w:rPr>
          <w:rFonts w:hint="eastAsia" w:ascii="ＭＳ 明朝" w:hAnsi="ＭＳ 明朝" w:eastAsia="ＭＳ 明朝"/>
        </w:rPr>
        <w:t>１８　担当部署（提出及び問合せ先）</w:t>
      </w:r>
    </w:p>
    <w:p>
      <w:pPr>
        <w:pStyle w:val="15"/>
        <w:numPr>
          <w:ilvl w:val="0"/>
          <w:numId w:val="11"/>
        </w:numPr>
        <w:tabs>
          <w:tab w:val="left" w:leader="none" w:pos="2410"/>
        </w:tabs>
        <w:ind w:leftChars="0"/>
        <w:rPr>
          <w:rFonts w:hint="eastAsia" w:ascii="ＭＳ 明朝" w:hAnsi="ＭＳ 明朝" w:eastAsia="ＭＳ 明朝"/>
        </w:rPr>
      </w:pPr>
      <w:r>
        <w:rPr>
          <w:rFonts w:hint="eastAsia" w:ascii="ＭＳ 明朝" w:hAnsi="ＭＳ 明朝" w:eastAsia="ＭＳ 明朝"/>
          <w:spacing w:val="315"/>
          <w:kern w:val="0"/>
          <w:fitText w:val="1050" w:id="9"/>
        </w:rPr>
        <w:t>住</w:t>
      </w:r>
      <w:r>
        <w:rPr>
          <w:rFonts w:hint="eastAsia" w:ascii="ＭＳ 明朝" w:hAnsi="ＭＳ 明朝" w:eastAsia="ＭＳ 明朝"/>
          <w:kern w:val="0"/>
          <w:fitText w:val="1050" w:id="9"/>
        </w:rPr>
        <w:t>所</w:t>
      </w:r>
      <w:r>
        <w:rPr>
          <w:rFonts w:hint="eastAsia" w:ascii="ＭＳ 明朝" w:hAnsi="ＭＳ 明朝" w:eastAsia="ＭＳ 明朝"/>
          <w:kern w:val="0"/>
        </w:rPr>
        <w:tab/>
      </w:r>
      <w:r>
        <w:rPr>
          <w:rFonts w:hint="eastAsia" w:ascii="ＭＳ 明朝" w:hAnsi="ＭＳ 明朝" w:eastAsia="ＭＳ 明朝"/>
          <w:kern w:val="0"/>
        </w:rPr>
        <w:t>〒</w:t>
      </w:r>
      <w:r>
        <w:rPr>
          <w:rFonts w:hint="eastAsia" w:ascii="ＭＳ 明朝" w:hAnsi="ＭＳ 明朝" w:eastAsia="ＭＳ 明朝"/>
          <w:kern w:val="0"/>
        </w:rPr>
        <w:t>886-8501</w:t>
      </w:r>
      <w:r>
        <w:rPr>
          <w:rFonts w:hint="eastAsia" w:ascii="ＭＳ 明朝" w:hAnsi="ＭＳ 明朝" w:eastAsia="ＭＳ 明朝"/>
          <w:kern w:val="0"/>
        </w:rPr>
        <w:t>　宮崎県小林市細野</w:t>
      </w:r>
      <w:r>
        <w:rPr>
          <w:rFonts w:hint="eastAsia" w:ascii="ＭＳ 明朝" w:hAnsi="ＭＳ 明朝" w:eastAsia="ＭＳ 明朝"/>
          <w:kern w:val="0"/>
        </w:rPr>
        <w:t>300</w:t>
      </w:r>
      <w:r>
        <w:rPr>
          <w:rFonts w:hint="eastAsia" w:ascii="ＭＳ 明朝" w:hAnsi="ＭＳ 明朝" w:eastAsia="ＭＳ 明朝"/>
          <w:kern w:val="0"/>
        </w:rPr>
        <w:t>番地</w:t>
      </w:r>
    </w:p>
    <w:p>
      <w:pPr>
        <w:pStyle w:val="15"/>
        <w:numPr>
          <w:ilvl w:val="0"/>
          <w:numId w:val="11"/>
        </w:numPr>
        <w:tabs>
          <w:tab w:val="left" w:leader="none" w:pos="2410"/>
        </w:tabs>
        <w:ind w:leftChars="0"/>
        <w:rPr>
          <w:rFonts w:hint="eastAsia" w:ascii="ＭＳ 明朝" w:hAnsi="ＭＳ 明朝" w:eastAsia="ＭＳ 明朝"/>
        </w:rPr>
      </w:pPr>
      <w:r>
        <w:rPr>
          <w:rFonts w:hint="eastAsia" w:ascii="ＭＳ 明朝" w:hAnsi="ＭＳ 明朝" w:eastAsia="ＭＳ 明朝"/>
          <w:spacing w:val="105"/>
          <w:kern w:val="0"/>
          <w:fitText w:val="1050" w:id="10"/>
        </w:rPr>
        <w:t>担当</w:t>
      </w:r>
      <w:r>
        <w:rPr>
          <w:rFonts w:hint="eastAsia" w:ascii="ＭＳ 明朝" w:hAnsi="ＭＳ 明朝" w:eastAsia="ＭＳ 明朝"/>
          <w:kern w:val="0"/>
          <w:fitText w:val="1050" w:id="10"/>
        </w:rPr>
        <w:t>者</w:t>
      </w:r>
      <w:r>
        <w:rPr>
          <w:rFonts w:hint="eastAsia" w:ascii="ＭＳ 明朝" w:hAnsi="ＭＳ 明朝" w:eastAsia="ＭＳ 明朝"/>
          <w:kern w:val="0"/>
        </w:rPr>
        <w:tab/>
      </w:r>
      <w:r>
        <w:rPr>
          <w:rFonts w:hint="eastAsia" w:ascii="ＭＳ 明朝" w:hAnsi="ＭＳ 明朝" w:eastAsia="ＭＳ 明朝"/>
          <w:kern w:val="0"/>
        </w:rPr>
        <w:t>小林市　経済建設部　商工観光課　商工グループ　担当　阪元</w:t>
      </w:r>
    </w:p>
    <w:p>
      <w:pPr>
        <w:pStyle w:val="15"/>
        <w:numPr>
          <w:ilvl w:val="0"/>
          <w:numId w:val="11"/>
        </w:numPr>
        <w:tabs>
          <w:tab w:val="left" w:leader="none" w:pos="2410"/>
        </w:tabs>
        <w:ind w:leftChars="0"/>
        <w:rPr>
          <w:rFonts w:hint="eastAsia" w:ascii="ＭＳ 明朝" w:hAnsi="ＭＳ 明朝" w:eastAsia="ＭＳ 明朝"/>
        </w:rPr>
      </w:pPr>
      <w:r>
        <w:rPr>
          <w:rFonts w:hint="eastAsia" w:ascii="ＭＳ 明朝" w:hAnsi="ＭＳ 明朝" w:eastAsia="ＭＳ 明朝"/>
          <w:spacing w:val="315"/>
          <w:kern w:val="0"/>
          <w:fitText w:val="1050" w:id="11"/>
        </w:rPr>
        <w:t>電</w:t>
      </w:r>
      <w:r>
        <w:rPr>
          <w:rFonts w:hint="eastAsia" w:ascii="ＭＳ 明朝" w:hAnsi="ＭＳ 明朝" w:eastAsia="ＭＳ 明朝"/>
          <w:kern w:val="0"/>
          <w:fitText w:val="1050" w:id="11"/>
        </w:rPr>
        <w:t>話</w:t>
      </w:r>
      <w:r>
        <w:rPr>
          <w:rFonts w:hint="eastAsia" w:ascii="ＭＳ 明朝" w:hAnsi="ＭＳ 明朝" w:eastAsia="ＭＳ 明朝"/>
          <w:kern w:val="0"/>
        </w:rPr>
        <w:tab/>
      </w:r>
      <w:r>
        <w:rPr>
          <w:rFonts w:hint="eastAsia" w:ascii="ＭＳ 明朝" w:hAnsi="ＭＳ 明朝" w:eastAsia="ＭＳ 明朝"/>
          <w:kern w:val="0"/>
        </w:rPr>
        <w:t>0984-23-1174</w:t>
      </w:r>
    </w:p>
    <w:p>
      <w:pPr>
        <w:pStyle w:val="15"/>
        <w:numPr>
          <w:ilvl w:val="0"/>
          <w:numId w:val="11"/>
        </w:numPr>
        <w:tabs>
          <w:tab w:val="left" w:leader="none" w:pos="2410"/>
        </w:tabs>
        <w:ind w:leftChars="0"/>
        <w:rPr>
          <w:rFonts w:hint="eastAsia" w:ascii="ＭＳ 明朝" w:hAnsi="ＭＳ 明朝" w:eastAsia="ＭＳ 明朝"/>
        </w:rPr>
      </w:pPr>
      <w:r>
        <w:rPr>
          <w:rFonts w:hint="eastAsia" w:ascii="ＭＳ 明朝" w:hAnsi="ＭＳ 明朝" w:eastAsia="ＭＳ 明朝"/>
        </w:rPr>
        <w:t>電子メール</w:t>
      </w:r>
      <w:r>
        <w:rPr>
          <w:rFonts w:hint="eastAsia" w:ascii="ＭＳ 明朝" w:hAnsi="ＭＳ 明朝" w:eastAsia="ＭＳ 明朝"/>
        </w:rPr>
        <w:tab/>
      </w:r>
      <w:r>
        <w:rPr>
          <w:rFonts w:hint="eastAsia" w:ascii="ＭＳ 明朝" w:hAnsi="ＭＳ 明朝" w:eastAsia="ＭＳ 明朝"/>
        </w:rPr>
        <w:t>k_syoukan @city.kobayashi.lg.jp</w:t>
      </w:r>
    </w:p>
    <w:sectPr>
      <w:footerReference r:id="rId6" w:type="default"/>
      <w:type w:val="continuous"/>
      <w:pgSz w:w="11906" w:h="16838"/>
      <w:pgMar w:top="1985" w:right="1280" w:bottom="1701" w:left="1701" w:header="851" w:footer="992" w:gutter="0"/>
      <w:pgNumType w:start="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メイリオ">
    <w:panose1 w:val="00000000000000000000"/>
    <w:charset w:val="80"/>
    <w:family w:val="modern"/>
    <w:notTrueType/>
    <w:pitch w:val="variable"/>
    <w:sig w:usb0="00000000" w:usb1="00000000" w:usb2="00000000" w:usb3="00000000" w:csb0="01008200" w:csb1="00000000"/>
  </w:font>
  <w:font w:name="UD デジタル 教科書体 NK-R">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594555053"/>
      <w:docPartObj>
        <w:docPartGallery w:val="Page Numbers (Bottom of Page)"/>
        <w:docPartUnique/>
      </w:docPartObj>
    </w:sdtPr>
    <w:sdtEndPr>
      <w:rPr>
        <w:rFonts w:hint="default"/>
      </w:rPr>
    </w:sdtEndPr>
    <w:sdtContent>
      <w:p>
        <w:pPr>
          <w:pStyle w:val="19"/>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19"/>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E688F3C"/>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ADBC7CFC"/>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nsid w:val="00000003"/>
    <w:multiLevelType w:val="hybridMultilevel"/>
    <w:tmpl w:val="6F464D40"/>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nsid w:val="00000004"/>
    <w:multiLevelType w:val="hybridMultilevel"/>
    <w:tmpl w:val="0D444862"/>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nsid w:val="00000005"/>
    <w:multiLevelType w:val="hybridMultilevel"/>
    <w:tmpl w:val="A35C903C"/>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nsid w:val="00000006"/>
    <w:multiLevelType w:val="hybridMultilevel"/>
    <w:tmpl w:val="A35C903C"/>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nsid w:val="00000007"/>
    <w:multiLevelType w:val="hybridMultilevel"/>
    <w:tmpl w:val="110E8F48"/>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nsid w:val="00000008"/>
    <w:multiLevelType w:val="hybridMultilevel"/>
    <w:tmpl w:val="7F0EA4D4"/>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nsid w:val="00000009"/>
    <w:multiLevelType w:val="hybridMultilevel"/>
    <w:tmpl w:val="15108F64"/>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nsid w:val="0000000A"/>
    <w:multiLevelType w:val="hybridMultilevel"/>
    <w:tmpl w:val="15108F64"/>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0">
    <w:nsid w:val="0000000B"/>
    <w:multiLevelType w:val="hybridMultilevel"/>
    <w:tmpl w:val="E33AA2BC"/>
    <w:lvl w:ilvl="0" w:tplc="257C869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Hyperlink"/>
    <w:basedOn w:val="10"/>
    <w:next w:val="16"/>
    <w:link w:val="0"/>
    <w:uiPriority w:val="0"/>
    <w:rPr>
      <w:color w:val="0563C1" w:themeColor="hyperlink"/>
      <w:u w:val="single" w:color="auto"/>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1147</TotalTime>
  <Pages>7</Pages>
  <Words>76</Words>
  <Characters>4913</Characters>
  <Application>JUST Note</Application>
  <Lines>234</Lines>
  <Paragraphs>150</Paragraphs>
  <CharactersWithSpaces>5144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迫間　千博</dc:creator>
  <cp:lastModifiedBy>Administrator</cp:lastModifiedBy>
  <cp:lastPrinted>2026-08-25T10:03:39Z</cp:lastPrinted>
  <dcterms:created xsi:type="dcterms:W3CDTF">2026-05-05T12:14:00Z</dcterms:created>
  <dcterms:modified xsi:type="dcterms:W3CDTF">2026-08-25T10:03:47Z</dcterms:modified>
  <cp:revision>29</cp:revision>
</cp:coreProperties>
</file>