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sz w:val="28"/>
        </w:rPr>
        <w:t>誓　　約　　書</w:t>
      </w:r>
    </w:p>
    <w:p>
      <w:pPr>
        <w:pStyle w:val="0"/>
        <w:rPr>
          <w:rFonts w:hint="eastAsia"/>
          <w:sz w:val="24"/>
        </w:rPr>
      </w:pPr>
      <w:bookmarkStart w:id="0" w:name="_GoBack"/>
      <w:bookmarkEnd w:id="0"/>
    </w:p>
    <w:p>
      <w:pPr>
        <w:pStyle w:val="0"/>
        <w:ind w:right="105" w:rightChars="50"/>
        <w:jc w:val="right"/>
        <w:rPr>
          <w:rFonts w:hint="eastAsia"/>
          <w:sz w:val="24"/>
        </w:rPr>
      </w:pPr>
      <w:r>
        <w:rPr>
          <w:rFonts w:hint="eastAsia"/>
          <w:sz w:val="24"/>
        </w:rPr>
        <w:t>令和　　年　　月　　日</w:t>
      </w:r>
    </w:p>
    <w:p>
      <w:pPr>
        <w:pStyle w:val="0"/>
        <w:rPr>
          <w:rFonts w:hint="eastAsia"/>
          <w:sz w:val="24"/>
        </w:rPr>
      </w:pPr>
      <w:r>
        <w:rPr>
          <w:rFonts w:hint="eastAsia"/>
          <w:sz w:val="24"/>
        </w:rPr>
        <w:t>　　小林市長　　様</w:t>
      </w:r>
    </w:p>
    <w:p>
      <w:pPr>
        <w:pStyle w:val="0"/>
        <w:rPr>
          <w:rFonts w:hint="eastAsia"/>
          <w:sz w:val="24"/>
        </w:rPr>
      </w:pPr>
    </w:p>
    <w:p>
      <w:pPr>
        <w:pStyle w:val="0"/>
        <w:rPr>
          <w:rFonts w:hint="eastAsia"/>
          <w:sz w:val="24"/>
        </w:rPr>
      </w:pPr>
      <w:r>
        <w:rPr>
          <w:rFonts w:hint="eastAsia"/>
          <w:sz w:val="24"/>
        </w:rPr>
        <w:t>　　　　　　　　　　　　　　　　　　　住所</w:t>
      </w:r>
    </w:p>
    <w:p>
      <w:pPr>
        <w:pStyle w:val="0"/>
        <w:rPr>
          <w:rFonts w:hint="eastAsia"/>
          <w:sz w:val="24"/>
        </w:rPr>
      </w:pPr>
      <w:r>
        <w:rPr>
          <w:rFonts w:hint="eastAsia"/>
          <w:sz w:val="24"/>
        </w:rPr>
        <w:t>　　　　　　　　　　　　　　　　　　　氏名　　　　　　　　　　　　　</w:t>
      </w:r>
      <w:r>
        <w:rPr>
          <w:rFonts w:hint="eastAsia"/>
          <w:color w:val="808080" w:themeColor="background1" w:themeShade="80"/>
          <w:sz w:val="24"/>
        </w:rPr>
        <w:t>㊞</w:t>
      </w:r>
    </w:p>
    <w:p>
      <w:pPr>
        <w:pStyle w:val="0"/>
        <w:rPr>
          <w:rFonts w:hint="eastAsia"/>
          <w:sz w:val="24"/>
        </w:rPr>
      </w:pPr>
    </w:p>
    <w:p>
      <w:pPr>
        <w:pStyle w:val="0"/>
        <w:rPr>
          <w:rFonts w:hint="eastAsia"/>
          <w:sz w:val="24"/>
        </w:rPr>
      </w:pPr>
      <w:r>
        <w:rPr>
          <w:rFonts w:hint="eastAsia"/>
          <w:sz w:val="24"/>
        </w:rPr>
        <w:t>　私は、令和　年度小林市浄化槽設置整備事業によって浄化槽を設置するにあたり、下記</w:t>
      </w:r>
      <w:r>
        <w:rPr>
          <w:rFonts w:hint="eastAsia"/>
          <w:sz w:val="24"/>
        </w:rPr>
        <w:t>1</w:t>
      </w:r>
      <w:r>
        <w:rPr>
          <w:rFonts w:hint="eastAsia"/>
          <w:sz w:val="24"/>
        </w:rPr>
        <w:t>から</w:t>
      </w:r>
      <w:r>
        <w:rPr>
          <w:rFonts w:hint="eastAsia"/>
          <w:sz w:val="24"/>
        </w:rPr>
        <w:t>6</w:t>
      </w:r>
      <w:r>
        <w:rPr>
          <w:rFonts w:hint="eastAsia"/>
          <w:sz w:val="24"/>
        </w:rPr>
        <w:t>までの事項及び小林市暴力団排除条例（平成</w:t>
      </w:r>
      <w:r>
        <w:rPr>
          <w:rFonts w:hint="eastAsia"/>
          <w:sz w:val="24"/>
        </w:rPr>
        <w:t>23</w:t>
      </w:r>
      <w:r>
        <w:rPr>
          <w:rFonts w:hint="eastAsia"/>
          <w:sz w:val="24"/>
        </w:rPr>
        <w:t>年条例第</w:t>
      </w:r>
      <w:r>
        <w:rPr>
          <w:rFonts w:hint="eastAsia"/>
          <w:sz w:val="24"/>
        </w:rPr>
        <w:t>25</w:t>
      </w:r>
      <w:r>
        <w:rPr>
          <w:rFonts w:hint="eastAsia"/>
          <w:sz w:val="24"/>
        </w:rPr>
        <w:t>号。以下「条例」という。）に規定する事項に関して、下記のとおり誓約します。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ind w:left="210" w:hanging="210" w:hangingChars="100"/>
        <w:rPr>
          <w:rFonts w:hint="eastAsia"/>
          <w:sz w:val="24"/>
        </w:rPr>
      </w:pPr>
      <w:r>
        <w:rPr>
          <w:rFonts w:hint="eastAsia"/>
          <w:sz w:val="24"/>
        </w:rPr>
        <w:t>１　補助事業によって設置した浄化槽については、浄化槽法第</w:t>
      </w:r>
      <w:r>
        <w:rPr>
          <w:rFonts w:hint="eastAsia"/>
          <w:sz w:val="24"/>
        </w:rPr>
        <w:t>10</w:t>
      </w:r>
      <w:r>
        <w:rPr>
          <w:rFonts w:hint="eastAsia"/>
          <w:sz w:val="24"/>
        </w:rPr>
        <w:t>条に基づく清掃及び保守点検を必ず行い適正な維持管理をします。</w:t>
      </w:r>
    </w:p>
    <w:p>
      <w:pPr>
        <w:pStyle w:val="0"/>
        <w:ind w:left="210" w:hanging="210" w:hangingChars="100"/>
        <w:rPr>
          <w:rFonts w:hint="eastAsia"/>
          <w:sz w:val="24"/>
        </w:rPr>
      </w:pPr>
      <w:r>
        <w:rPr>
          <w:rFonts w:hint="eastAsia"/>
          <w:sz w:val="24"/>
        </w:rPr>
        <w:t>２　浄化槽法第</w:t>
      </w:r>
      <w:r>
        <w:rPr>
          <w:rFonts w:hint="eastAsia"/>
          <w:sz w:val="24"/>
        </w:rPr>
        <w:t>7</w:t>
      </w:r>
      <w:r>
        <w:rPr>
          <w:rFonts w:hint="eastAsia"/>
          <w:sz w:val="24"/>
        </w:rPr>
        <w:t>条及び第</w:t>
      </w:r>
      <w:r>
        <w:rPr>
          <w:rFonts w:hint="eastAsia"/>
          <w:sz w:val="24"/>
        </w:rPr>
        <w:t>11</w:t>
      </w:r>
      <w:r>
        <w:rPr>
          <w:rFonts w:hint="eastAsia"/>
          <w:sz w:val="24"/>
        </w:rPr>
        <w:t>条に基づく水質に関する検査を必ず受け適正な維持管理をします。</w:t>
      </w:r>
    </w:p>
    <w:p>
      <w:pPr>
        <w:pStyle w:val="0"/>
        <w:ind w:left="210" w:hanging="210" w:hangingChars="100"/>
        <w:rPr>
          <w:rFonts w:hint="eastAsia"/>
          <w:sz w:val="24"/>
        </w:rPr>
      </w:pPr>
      <w:r>
        <w:rPr>
          <w:rFonts w:hint="eastAsia"/>
          <w:sz w:val="24"/>
        </w:rPr>
        <w:t>３　当該地域において、公共下水道事業、農業集落排水事業その他の事業等により生活排水の処理が行われる場合は、その事業の処理方針に従います。</w:t>
      </w:r>
    </w:p>
    <w:p>
      <w:pPr>
        <w:pStyle w:val="0"/>
        <w:ind w:left="210" w:hanging="210" w:hangingChars="100"/>
        <w:rPr>
          <w:rFonts w:hint="eastAsia"/>
          <w:sz w:val="24"/>
        </w:rPr>
      </w:pPr>
      <w:r>
        <w:rPr>
          <w:rFonts w:hint="eastAsia"/>
          <w:sz w:val="24"/>
        </w:rPr>
        <w:t>４　条例第</w:t>
      </w:r>
      <w:r>
        <w:rPr>
          <w:rFonts w:hint="eastAsia"/>
          <w:sz w:val="24"/>
        </w:rPr>
        <w:t>2</w:t>
      </w:r>
      <w:r>
        <w:rPr>
          <w:rFonts w:hint="eastAsia"/>
          <w:sz w:val="24"/>
        </w:rPr>
        <w:t>条第</w:t>
      </w:r>
      <w:r>
        <w:rPr>
          <w:rFonts w:hint="eastAsia"/>
          <w:sz w:val="24"/>
        </w:rPr>
        <w:t>2</w:t>
      </w:r>
      <w:r>
        <w:rPr>
          <w:rFonts w:hint="eastAsia"/>
          <w:sz w:val="24"/>
        </w:rPr>
        <w:t>号に規定する暴力団員及び第</w:t>
      </w:r>
      <w:r>
        <w:rPr>
          <w:rFonts w:hint="eastAsia"/>
          <w:sz w:val="24"/>
        </w:rPr>
        <w:t>3</w:t>
      </w:r>
      <w:r>
        <w:rPr>
          <w:rFonts w:hint="eastAsia"/>
          <w:sz w:val="24"/>
        </w:rPr>
        <w:t>号に規定する暴力団関係者に該当しないことを誓約します。</w:t>
      </w:r>
    </w:p>
    <w:p>
      <w:pPr>
        <w:pStyle w:val="0"/>
        <w:ind w:left="210" w:hanging="210" w:hangingChars="100"/>
        <w:rPr>
          <w:rFonts w:hint="eastAsia"/>
          <w:sz w:val="24"/>
        </w:rPr>
      </w:pPr>
      <w:r>
        <w:rPr>
          <w:rFonts w:hint="eastAsia"/>
          <w:sz w:val="24"/>
        </w:rPr>
        <w:t>５　条例に基づき暴力団の排除に資すると認められる情報を知ったときは、市又は市の区域を管轄する警察署に対し、当該情報を提供するよう努めます。</w:t>
      </w:r>
    </w:p>
    <w:p>
      <w:pPr>
        <w:pStyle w:val="0"/>
        <w:ind w:left="210" w:hanging="210" w:hangingChars="100"/>
        <w:rPr>
          <w:rFonts w:hint="eastAsia"/>
          <w:sz w:val="24"/>
        </w:rPr>
      </w:pPr>
      <w:r>
        <w:rPr>
          <w:rFonts w:hint="eastAsia"/>
          <w:sz w:val="24"/>
        </w:rPr>
        <w:t>６　誓約事項に虚偽があった場合、この補助金等の交付に関して不利益を被ることとなっても一切異議は申し立てません。</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博久</cp:lastModifiedBy>
  <dcterms:created xsi:type="dcterms:W3CDTF">2020-01-27T07:31:00Z</dcterms:created>
  <dcterms:modified xsi:type="dcterms:W3CDTF">2021-12-16T08:12:32Z</dcterms:modified>
  <cp:revision>9</cp:revision>
</cp:coreProperties>
</file>