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一般廃棄物収集運搬業許可変更申請書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29210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9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一般廃棄物収集運搬業の許可の変更を受けたいので、関係書類を添付して次のとおり申請します。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20"/>
        <w:gridCol w:w="75"/>
        <w:gridCol w:w="2655"/>
        <w:gridCol w:w="5355"/>
      </w:tblGrid>
      <w:tr>
        <w:trPr>
          <w:trHeight w:val="60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変更事項</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spacing w:val="-6"/>
                <w:kern w:val="2"/>
                <w:sz w:val="21"/>
              </w:rPr>
              <w:t>取り扱う一般廃棄物の種</w:t>
            </w:r>
            <w:r>
              <w:rPr>
                <w:rFonts w:hint="default" w:ascii="ＭＳ 明朝" w:hAnsi="ＭＳ 明朝" w:eastAsia="ＭＳ 明朝"/>
                <w:kern w:val="2"/>
                <w:sz w:val="21"/>
              </w:rPr>
              <w:t>類</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6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収集又は運搬の区別</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600" w:hRule="atLeas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処理区域</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6281" w:hRule="atLeast"/>
        </w:trPr>
        <w:tc>
          <w:tcPr>
            <w:tcW w:w="495"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420"/>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が法第</w:t>
            </w:r>
            <w:r>
              <w:rPr>
                <w:rFonts w:hint="default" w:ascii="ＭＳ 明朝" w:hAnsi="ＭＳ 明朝" w:eastAsia="ＭＳ 明朝"/>
                <w:kern w:val="2"/>
                <w:sz w:val="21"/>
              </w:rPr>
              <w:t>7</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号イからルまでに該当しない者であることを誓約する書面</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廃棄物の収集運搬に使用する車両</w:t>
            </w:r>
            <w:r>
              <w:rPr>
                <w:rFonts w:hint="default" w:ascii="ＭＳ 明朝" w:hAnsi="ＭＳ 明朝" w:eastAsia="ＭＳ 明朝"/>
                <w:kern w:val="2"/>
                <w:sz w:val="21"/>
              </w:rPr>
              <w:t>(</w:t>
            </w:r>
            <w:r>
              <w:rPr>
                <w:rFonts w:hint="default" w:ascii="ＭＳ 明朝" w:hAnsi="ＭＳ 明朝" w:eastAsia="ＭＳ 明朝"/>
                <w:kern w:val="2"/>
                <w:sz w:val="21"/>
              </w:rPr>
              <w:t>以下「運搬車」という。</w:t>
            </w:r>
            <w:r>
              <w:rPr>
                <w:rFonts w:hint="default" w:ascii="ＭＳ 明朝" w:hAnsi="ＭＳ 明朝" w:eastAsia="ＭＳ 明朝"/>
                <w:kern w:val="2"/>
                <w:sz w:val="21"/>
              </w:rPr>
              <w:t>)</w:t>
            </w:r>
            <w:r>
              <w:rPr>
                <w:rFonts w:hint="default" w:ascii="ＭＳ 明朝" w:hAnsi="ＭＳ 明朝" w:eastAsia="ＭＳ 明朝"/>
                <w:kern w:val="2"/>
                <w:sz w:val="21"/>
              </w:rPr>
              <w:t>の写真、車庫及び積替場の配置図、設計図</w:t>
            </w:r>
            <w:r>
              <w:rPr>
                <w:rFonts w:hint="default" w:ascii="ＭＳ 明朝" w:hAnsi="ＭＳ 明朝" w:eastAsia="ＭＳ 明朝"/>
                <w:kern w:val="2"/>
                <w:sz w:val="21"/>
              </w:rPr>
              <w:t>(</w:t>
            </w:r>
            <w:r>
              <w:rPr>
                <w:rFonts w:hint="default" w:ascii="ＭＳ 明朝" w:hAnsi="ＭＳ 明朝" w:eastAsia="ＭＳ 明朝"/>
                <w:kern w:val="2"/>
                <w:sz w:val="21"/>
              </w:rPr>
              <w:t>積替場に限る。</w:t>
            </w:r>
            <w:r>
              <w:rPr>
                <w:rFonts w:hint="default" w:ascii="ＭＳ 明朝" w:hAnsi="ＭＳ 明朝" w:eastAsia="ＭＳ 明朝"/>
                <w:kern w:val="2"/>
                <w:sz w:val="21"/>
              </w:rPr>
              <w:t>)</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事務所、車庫等の所有を証明する書類</w:t>
            </w:r>
            <w:r>
              <w:rPr>
                <w:rFonts w:hint="default" w:ascii="ＭＳ 明朝" w:hAnsi="ＭＳ 明朝" w:eastAsia="ＭＳ 明朝"/>
                <w:kern w:val="2"/>
                <w:sz w:val="21"/>
              </w:rPr>
              <w:t>(</w:t>
            </w:r>
            <w:r>
              <w:rPr>
                <w:rFonts w:hint="default" w:ascii="ＭＳ 明朝" w:hAnsi="ＭＳ 明朝" w:eastAsia="ＭＳ 明朝"/>
                <w:kern w:val="2"/>
                <w:sz w:val="21"/>
              </w:rPr>
              <w:t>借用する場合には、その契約書の写し</w:t>
            </w:r>
            <w:r>
              <w:rPr>
                <w:rFonts w:hint="default" w:ascii="ＭＳ 明朝" w:hAnsi="ＭＳ 明朝" w:eastAsia="ＭＳ 明朝"/>
                <w:kern w:val="2"/>
                <w:sz w:val="21"/>
              </w:rPr>
              <w:t>)</w:t>
            </w:r>
            <w:r>
              <w:rPr>
                <w:rFonts w:hint="default" w:ascii="ＭＳ 明朝" w:hAnsi="ＭＳ 明朝" w:eastAsia="ＭＳ 明朝"/>
                <w:kern w:val="2"/>
                <w:sz w:val="21"/>
              </w:rPr>
              <w:t>及び事務所の案内図</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運搬車の自動車検査証の写し</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従業員名簿</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一般廃棄物運搬先確認表</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一般廃棄物処理実績報告書</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10</w:t>
            </w:r>
            <w:r>
              <w:rPr>
                <w:rFonts w:hint="default" w:ascii="ＭＳ 明朝" w:hAnsi="ＭＳ 明朝" w:eastAsia="ＭＳ 明朝"/>
                <w:kern w:val="2"/>
                <w:sz w:val="21"/>
              </w:rPr>
              <w:t>　契約事業所一覧表</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11</w:t>
            </w:r>
            <w:r>
              <w:rPr>
                <w:rFonts w:hint="default" w:ascii="ＭＳ 明朝" w:hAnsi="ＭＳ 明朝" w:eastAsia="ＭＳ 明朝"/>
                <w:kern w:val="2"/>
                <w:sz w:val="21"/>
              </w:rPr>
              <w:t>　事業資金及びその調達方法を記載した書類</w:t>
            </w:r>
          </w:p>
          <w:p>
            <w:pPr>
              <w:pStyle w:val="0"/>
              <w:wordWrap w:val="0"/>
              <w:overflowPunct w:val="0"/>
              <w:autoSpaceDE w:val="0"/>
              <w:autoSpaceDN w:val="0"/>
              <w:spacing w:line="360" w:lineRule="atLeast"/>
              <w:ind w:left="221" w:right="113" w:hanging="108"/>
              <w:jc w:val="both"/>
              <w:rPr>
                <w:rFonts w:hint="default" w:ascii="ＭＳ 明朝" w:hAnsi="ＭＳ 明朝"/>
              </w:rPr>
            </w:pPr>
            <w:r>
              <w:rPr>
                <w:rFonts w:hint="default" w:ascii="ＭＳ 明朝" w:hAnsi="ＭＳ 明朝" w:eastAsia="ＭＳ 明朝"/>
                <w:kern w:val="2"/>
                <w:sz w:val="21"/>
              </w:rPr>
              <w:t>12</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17</Words>
  <Characters>486</Characters>
  <Application>JUST Note</Application>
  <Lines>0</Lines>
  <Paragraphs>0</Paragraphs>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2023-07-20T04:03:56Z</dcterms:modified>
  <cp:revision>10</cp:revision>
</cp:coreProperties>
</file>