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last"/>
      <w:bookmarkEnd w:id="0"/>
      <w:bookmarkStart w:id="1" w:name="_GoBack"/>
      <w:bookmarkEnd w:id="1"/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様式第５号（第７条関係）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第　　　　　号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　申請者：　　　　　　　　　様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小林市長　　　　　　</w:t>
      </w:r>
      <w:r>
        <w:rPr>
          <w:rFonts w:hint="default" w:ascii="ＭＳ 明朝" w:hAnsi="ＭＳ 明朝" w:eastAsia="ＭＳ 明朝"/>
          <w:b w:val="0"/>
          <w:i w:val="0"/>
          <w:color w:val="000000"/>
          <w:sz w:val="24"/>
          <w:bdr w:val="single" w:color="auto" w:sz="4" w:space="0"/>
        </w:rPr>
        <w:t>印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小林市中小企業省エネ家電買換支援事業補助金不交付決定通知書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　　　　　年　　月　　日付けで申請のあった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小林市中小企業省エネ家電買換支援事業補助金については、小林市中小企業省エネ家電買換支援事業補助金交付要綱第７条の規定により交付しないことに決定しましたので、下記のとおり通知します。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記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１　不交付の理由　　　　　　　　　　　　　　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1984" w:right="1701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Bold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1366</TotalTime>
  <Pages>1</Pages>
  <Words>0</Words>
  <Characters>166</Characters>
  <Application>JUST Note</Application>
  <Lines>26</Lines>
  <Paragraphs>9</Paragraphs>
  <CharactersWithSpaces>215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久保田　恭史</cp:lastModifiedBy>
  <cp:lastPrinted>2026-05-29T00:02:00Z</cp:lastPrinted>
  <dcterms:created xsi:type="dcterms:W3CDTF">2026-05-07T06:50:00Z</dcterms:created>
  <dcterms:modified xsi:type="dcterms:W3CDTF">2026-06-18T04:26:12Z</dcterms:modified>
  <cp:revision>57</cp:revision>
</cp:coreProperties>
</file>