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bookmarkStart w:id="0" w:name="last"/>
      <w:bookmarkEnd w:id="0"/>
      <w:bookmarkStart w:id="1" w:name="_GoBack"/>
      <w:bookmarkEnd w:id="1"/>
      <w:r>
        <w:rPr>
          <w:rFonts w:hint="default" w:ascii="ＭＳ 明朝" w:hAnsi="ＭＳ 明朝" w:eastAsia="ＭＳ 明朝"/>
          <w:b w:val="0"/>
          <w:i w:val="0"/>
          <w:color w:val="000000"/>
          <w:sz w:val="24"/>
        </w:rPr>
        <w:t>様式第４号（第７条関係）</w:t>
      </w:r>
    </w:p>
    <w:p>
      <w:pPr>
        <w:pStyle w:val="0"/>
        <w:autoSpaceDE w:val="0"/>
        <w:autoSpaceDN w:val="0"/>
        <w:adjustRightInd w:val="0"/>
        <w:spacing w:line="480" w:lineRule="atLeast"/>
        <w:ind w:leftChars="0" w:rightChars="0" w:firstLine="0" w:firstLineChars="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第　　　　　号</w:t>
      </w:r>
    </w:p>
    <w:p>
      <w:pPr>
        <w:pStyle w:val="0"/>
        <w:autoSpaceDE w:val="0"/>
        <w:autoSpaceDN w:val="0"/>
        <w:adjustRightInd w:val="0"/>
        <w:spacing w:line="480" w:lineRule="atLeast"/>
        <w:ind w:leftChars="0" w:rightChars="0" w:firstLine="0" w:firstLineChars="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年　　月　　日</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申請者：　　　　　　　　　様</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小林市長　　　　　　</w:t>
      </w:r>
      <w:r>
        <w:rPr>
          <w:rFonts w:hint="default" w:ascii="ＭＳ 明朝" w:hAnsi="ＭＳ 明朝" w:eastAsia="ＭＳ 明朝"/>
          <w:b w:val="0"/>
          <w:i w:val="0"/>
          <w:color w:val="000000"/>
          <w:sz w:val="24"/>
          <w:bdr w:val="single" w:color="auto" w:sz="4" w:space="0"/>
        </w:rPr>
        <w:t>印</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小林市中小企業省エネ家電買換支援事業補助金交付決定及び確定通知書</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年　　月　　日付けで申請のあった</w:t>
      </w:r>
      <w:r>
        <w:rPr>
          <w:rFonts w:hint="default" w:ascii="ＭＳ 明朝" w:hAnsi="ＭＳ 明朝" w:eastAsia="ＭＳ 明朝"/>
          <w:b w:val="0"/>
          <w:i w:val="0"/>
          <w:strike w:val="0"/>
          <w:color w:val="000000"/>
          <w:sz w:val="24"/>
          <w:u w:val="none"/>
        </w:rPr>
        <w:t>小林市中小企業省エネ家電買換支援事業補助金については、小林市中小企業省エネ家電買換支援事業補助金交付要綱第７条の規定により交付することに決定し、その額を交付決定額と同額に確定しましたので、下記のとおり通知します。</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記</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１　交付決定額　　　　　　　　　　　　　　円</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２　交付条件</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sectPr>
      <w:pgSz w:w="11905" w:h="16837"/>
      <w:pgMar w:top="1984"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ahnschrift Condensed">
    <w:panose1 w:val="00000000000000000000"/>
    <w:charset w:val="00"/>
    <w:family w:val="swiss"/>
    <w:notTrueType/>
    <w:pitch w:val="variable"/>
    <w:sig w:usb0="00000000" w:usb1="00000000" w:usb2="00000000" w:usb3="00000000" w:csb0="FF000000" w:csb1="00000000"/>
  </w:font>
  <w:font w:name="Bahnschrift SemiBold Condensed">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1366</TotalTime>
  <Pages>1</Pages>
  <Words>0</Words>
  <Characters>190</Characters>
  <Application>JUST Note</Application>
  <Lines>21</Lines>
  <Paragraphs>10</Paragraphs>
  <CharactersWithSpaces>240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恭史</cp:lastModifiedBy>
  <cp:lastPrinted>2026-05-29T00:02:00Z</cp:lastPrinted>
  <dcterms:created xsi:type="dcterms:W3CDTF">2026-05-07T06:50:00Z</dcterms:created>
  <dcterms:modified xsi:type="dcterms:W3CDTF">2026-06-18T04:24:02Z</dcterms:modified>
  <cp:revision>57</cp:revision>
</cp:coreProperties>
</file>