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before="12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sz w:val="21"/>
        </w:rPr>
        <w:t>周辺住民説明実施報告書</w:t>
      </w: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48"/>
        <w:gridCol w:w="1022"/>
        <w:gridCol w:w="877"/>
        <w:gridCol w:w="4764"/>
      </w:tblGrid>
      <w:tr>
        <w:trPr>
          <w:trHeight w:val="1015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小林市</w:t>
            </w:r>
            <w:r>
              <w:rPr>
                <w:rFonts w:hint="eastAsia" w:ascii="ＭＳ 明朝" w:hAnsi="ＭＳ 明朝" w:eastAsia="ＭＳ 明朝"/>
                <w:sz w:val="21"/>
              </w:rPr>
              <w:t>長　　殿　　　　　　　　　　　　　　　　　　</w:t>
            </w:r>
            <w:r>
              <w:rPr>
                <w:rFonts w:hint="eastAsia" w:ascii="ＭＳ 明朝" w:hAnsi="ＭＳ 明朝" w:eastAsia="ＭＳ 明朝"/>
                <w:spacing w:val="5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</w:tr>
      <w:tr>
        <w:trPr>
          <w:trHeight w:val="1360" w:hRule="atLeast"/>
        </w:trPr>
        <w:tc>
          <w:tcPr>
            <w:tcW w:w="3747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会社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</w:p>
          <w:p>
            <w:pPr>
              <w:pStyle w:val="0"/>
              <w:spacing w:after="6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代表者名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連絡</w:t>
            </w:r>
            <w:r>
              <w:rPr>
                <w:rFonts w:hint="eastAsia" w:ascii="ＭＳ 明朝" w:hAnsi="ＭＳ 明朝" w:eastAsia="ＭＳ 明朝"/>
                <w:sz w:val="21"/>
              </w:rPr>
              <w:t>先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trHeight w:val="60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次のとおり報告します。</w:t>
            </w:r>
          </w:p>
        </w:tc>
      </w:tr>
      <w:tr>
        <w:trPr>
          <w:trHeight w:val="2426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計画概要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5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設置場所　小林市</w:t>
            </w:r>
          </w:p>
          <w:p>
            <w:pPr>
              <w:pStyle w:val="0"/>
              <w:spacing w:after="60" w:afterLines="0" w:afterAutospacing="0"/>
              <w:jc w:val="both"/>
              <w:rPr>
                <w:vertAlign w:val="superscrip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敷地面積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設置方法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□独立柱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□建築物に設置</w:t>
            </w:r>
          </w:p>
          <w:p>
            <w:pPr>
              <w:pStyle w:val="0"/>
              <w:spacing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□電柱に設置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に設置</w:t>
            </w:r>
          </w:p>
        </w:tc>
      </w:tr>
      <w:tr>
        <w:trPr>
          <w:trHeight w:val="560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高</w:t>
            </w:r>
            <w:r>
              <w:rPr>
                <w:rFonts w:hint="eastAsia" w:ascii="ＭＳ 明朝" w:hAnsi="ＭＳ 明朝" w:eastAsia="ＭＳ 明朝"/>
                <w:sz w:val="21"/>
              </w:rPr>
              <w:t>さ</w:t>
            </w:r>
          </w:p>
          <w:p>
            <w:pPr>
              <w:pStyle w:val="0"/>
              <w:ind w:left="-28" w:right="-28"/>
              <w:jc w:val="both"/>
            </w:pP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  <w:p>
            <w:pPr>
              <w:pStyle w:val="0"/>
              <w:jc w:val="both"/>
              <w:rPr>
                <w:spacing w:val="-5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建築物、電柱、その他に設置する場合は、地上からの高さ</w:t>
            </w: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周辺住民を代表する者への説明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説明実施日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周知の方法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説明結果、状況等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説明会要望の有無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□　有　　　　　　　□　無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説明会実施日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　月　　　　　　　　日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説明会会場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left="-28" w:right="-28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説明結果、状況等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説明時配布資料等を添付してください。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229</Words>
  <Characters>230</Characters>
  <Application>JUST Note</Application>
  <Lines>0</Lines>
  <Paragraphs>0</Paragraphs>
  <CharactersWithSpaces>405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2015-01-26T11:28:00Z</dcterms:created>
  <dcterms:modified xsi:type="dcterms:W3CDTF">2024-08-06T06:30:37Z</dcterms:modified>
  <cp:revision>5</cp:revision>
</cp:coreProperties>
</file>