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入札に関する質問票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spacing w:val="52"/>
          <w:kern w:val="2"/>
          <w:sz w:val="21"/>
          <w:u w:val="single" w:color="auto"/>
        </w:rPr>
        <w:t>所在地</w:t>
      </w:r>
      <w:r>
        <w:rPr>
          <w:rFonts w:hint="default" w:ascii="ＭＳ 明朝" w:hAnsi="ＭＳ 明朝" w:eastAsia="ＭＳ 明朝"/>
          <w:spacing w:val="105"/>
          <w:kern w:val="2"/>
          <w:sz w:val="21"/>
          <w:u w:val="single" w:color="auto"/>
        </w:rPr>
        <w:t>(</w:t>
      </w:r>
      <w:r>
        <w:rPr>
          <w:rFonts w:hint="default" w:ascii="ＭＳ 明朝" w:hAnsi="ＭＳ 明朝" w:eastAsia="ＭＳ 明朝"/>
          <w:spacing w:val="52"/>
          <w:kern w:val="2"/>
          <w:sz w:val="21"/>
          <w:u w:val="single" w:color="auto"/>
        </w:rPr>
        <w:t>住所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)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商号又は名称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(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氏名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)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担当者　　　　　　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11"/>
      </w:tblGrid>
      <w:tr>
        <w:trPr>
          <w:trHeight w:val="497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質問事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</w:t>
            </w:r>
          </w:p>
        </w:tc>
      </w:tr>
      <w:tr>
        <w:trPr>
          <w:trHeight w:val="9665" w:hRule="atLeast"/>
        </w:trPr>
        <w:tc>
          <w:tcPr>
            <w:tcW w:w="8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33</Characters>
  <Application>JUST Note</Application>
  <Lines>9</Lines>
  <Paragraphs>6</Paragraphs>
  <CharactersWithSpaces>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様式第2号(第11条関係)</dc:title>
  <dc:creator>(株)ぎょうせい</dc:creator>
  <cp:lastModifiedBy>横山　責也</cp:lastModifiedBy>
  <dcterms:created xsi:type="dcterms:W3CDTF">2012-03-28T12:56:00Z</dcterms:created>
  <dcterms:modified xsi:type="dcterms:W3CDTF">2025-04-23T00:09:42Z</dcterms:modified>
  <cp:revision>5</cp:revision>
</cp:coreProperties>
</file>