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様式第１号（第４条関係）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40" w:lineRule="exac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社会福祉法人設立審査に関する意見書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109" w:tblpY="151"/>
        <w:tblOverlap w:val="never"/>
        <w:tblW w:w="5000" w:type="pct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27"/>
        <w:gridCol w:w="3383"/>
        <w:gridCol w:w="1444"/>
        <w:gridCol w:w="3482"/>
      </w:tblGrid>
      <w:tr>
        <w:trPr>
          <w:trHeight w:val="390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法人名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代表者氏名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施設種別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施設名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0"/>
                <w:w w:val="83"/>
                <w:sz w:val="22"/>
                <w:fitText w:val="1100" w:id="1"/>
              </w:rPr>
              <w:t>施設の所在</w:t>
            </w:r>
            <w:r>
              <w:rPr>
                <w:rFonts w:hint="default" w:ascii="ＭＳ 明朝" w:hAnsi="ＭＳ 明朝" w:eastAsia="ＭＳ 明朝"/>
                <w:spacing w:val="3"/>
                <w:w w:val="83"/>
                <w:sz w:val="22"/>
                <w:fitText w:val="1100" w:id="1"/>
              </w:rPr>
              <w:t>地</w:t>
            </w:r>
          </w:p>
        </w:tc>
        <w:tc>
          <w:tcPr>
            <w:tcW w:w="4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１　法人設立の必要性</w:t>
            </w:r>
          </w:p>
        </w:tc>
      </w:tr>
      <w:tr>
        <w:trPr>
          <w:trHeight w:val="884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２　施設設置予定地の立地条件等（交通事情・周囲の環境等）</w:t>
            </w:r>
          </w:p>
        </w:tc>
      </w:tr>
      <w:tr>
        <w:trPr>
          <w:trHeight w:val="1137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３　土地利用規制等の状況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法令（</w:t>
            </w:r>
            <w:r>
              <w:rPr>
                <w:rFonts w:hint="default" w:ascii="ＭＳ 明朝" w:hAnsi="ＭＳ 明朝" w:eastAsia="ＭＳ 明朝"/>
                <w:sz w:val="22"/>
              </w:rPr>
              <w:t>都市計画法、建築基準法、農地法、農振法、埋蔵文化財法</w:t>
            </w:r>
            <w:r>
              <w:rPr>
                <w:rFonts w:hint="eastAsia" w:ascii="ＭＳ 明朝" w:hAnsi="ＭＳ 明朝" w:eastAsia="ＭＳ 明朝"/>
                <w:sz w:val="22"/>
              </w:rPr>
              <w:t>等）の適用状況</w:t>
            </w:r>
            <w:r>
              <w:rPr>
                <w:rFonts w:hint="default" w:ascii="ＭＳ 明朝" w:hAnsi="ＭＳ 明朝" w:eastAsia="ＭＳ 明朝"/>
                <w:sz w:val="22"/>
              </w:rPr>
              <w:t>及び排水関係について具体的に記入すること。）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67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４　法人及び施設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sz w:val="22"/>
              </w:rPr>
              <w:t>運営の見通し</w:t>
            </w:r>
          </w:p>
        </w:tc>
      </w:tr>
      <w:tr>
        <w:trPr>
          <w:trHeight w:val="819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５　役員等の適格性</w:t>
            </w:r>
          </w:p>
        </w:tc>
      </w:tr>
      <w:tr>
        <w:trPr>
          <w:trHeight w:val="777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６　地元住民の理解</w:t>
            </w:r>
          </w:p>
        </w:tc>
      </w:tr>
      <w:tr>
        <w:trPr>
          <w:trHeight w:val="788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７　その他特筆すべき事項</w:t>
            </w:r>
          </w:p>
        </w:tc>
      </w:tr>
      <w:tr>
        <w:trPr>
          <w:trHeight w:val="1708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総括的意見（法人設立の是非）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福祉課長　殿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firstLine="0" w:firstLineChars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203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社会福祉法人設立の審査に関</w:t>
      </w:r>
      <w:r>
        <w:rPr>
          <w:rFonts w:hint="eastAsia" w:ascii="ＭＳ 明朝" w:hAnsi="ＭＳ 明朝" w:eastAsia="ＭＳ 明朝"/>
          <w:sz w:val="22"/>
        </w:rPr>
        <w:t>する</w:t>
      </w:r>
      <w:r>
        <w:rPr>
          <w:rFonts w:hint="default" w:ascii="ＭＳ 明朝" w:hAnsi="ＭＳ 明朝" w:eastAsia="ＭＳ 明朝"/>
          <w:sz w:val="22"/>
        </w:rPr>
        <w:t>意見書を上記のとおり提出します。</w:t>
      </w:r>
    </w:p>
    <w:p>
      <w:pPr>
        <w:pStyle w:val="0"/>
        <w:autoSpaceDE w:val="0"/>
        <w:autoSpaceDN w:val="0"/>
        <w:adjustRightInd w:val="0"/>
        <w:spacing w:line="24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right"/>
        <w:rPr>
          <w:rFonts w:hint="eastAsia"/>
        </w:rPr>
      </w:pPr>
      <w:r>
        <w:rPr>
          <w:rFonts w:hint="default" w:ascii="ＭＳ 明朝" w:hAnsi="ＭＳ 明朝" w:eastAsia="ＭＳ 明朝"/>
          <w:sz w:val="22"/>
        </w:rPr>
        <w:t>課長　　　　　　　</w:t>
      </w:r>
      <w:r>
        <w:rPr>
          <w:rFonts w:hint="eastAsia"/>
        </w:rPr>
        <w:t>㊞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253</Characters>
  <Application>JUST Note</Application>
  <Lines>32</Lines>
  <Paragraphs>20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久保田　知代子</cp:lastModifiedBy>
  <dcterms:modified xsi:type="dcterms:W3CDTF">2022-12-22T04:46:33Z</dcterms:modified>
  <cp:revision>0</cp:revision>
</cp:coreProperties>
</file>